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61B4" w14:textId="77777777" w:rsidR="00B65151" w:rsidRPr="00B65151" w:rsidRDefault="00B65151" w:rsidP="00AC60FF">
      <w:pPr>
        <w:tabs>
          <w:tab w:val="clear" w:pos="426"/>
          <w:tab w:val="clear" w:pos="4253"/>
          <w:tab w:val="clear" w:pos="5245"/>
          <w:tab w:val="clear" w:pos="8789"/>
        </w:tabs>
        <w:overflowPunct w:val="0"/>
        <w:autoSpaceDE w:val="0"/>
        <w:autoSpaceDN w:val="0"/>
        <w:adjustRightInd w:val="0"/>
        <w:textAlignment w:val="baseline"/>
        <w:rPr>
          <w:rFonts w:ascii="Garamond" w:hAnsi="Garamond"/>
          <w:szCs w:val="24"/>
        </w:rPr>
      </w:pPr>
      <w:r w:rsidRPr="00B65151">
        <w:rPr>
          <w:rFonts w:ascii="Arial" w:hAnsi="Arial"/>
          <w:b/>
          <w:spacing w:val="50"/>
          <w:sz w:val="26"/>
        </w:rPr>
        <w:t xml:space="preserve">Auftrag und Vollmacht </w:t>
      </w:r>
      <w:r w:rsidRPr="00B65151">
        <w:rPr>
          <w:rFonts w:ascii="Arial" w:hAnsi="Arial" w:cs="Arial"/>
          <w:sz w:val="22"/>
          <w:szCs w:val="22"/>
        </w:rPr>
        <w:t>an</w:t>
      </w:r>
    </w:p>
    <w:p w14:paraId="2E4007C4" w14:textId="77777777" w:rsidR="00B65151" w:rsidRPr="00B65151" w:rsidRDefault="00B65151" w:rsidP="00AC60FF">
      <w:pPr>
        <w:tabs>
          <w:tab w:val="clear" w:pos="426"/>
          <w:tab w:val="clear" w:pos="4253"/>
          <w:tab w:val="clear" w:pos="5245"/>
          <w:tab w:val="clear" w:pos="8789"/>
        </w:tabs>
        <w:overflowPunct w:val="0"/>
        <w:autoSpaceDE w:val="0"/>
        <w:autoSpaceDN w:val="0"/>
        <w:adjustRightInd w:val="0"/>
        <w:textAlignment w:val="baseline"/>
        <w:rPr>
          <w:rFonts w:ascii="Garamond" w:hAnsi="Garamond"/>
          <w:szCs w:val="24"/>
        </w:rPr>
      </w:pPr>
    </w:p>
    <w:bookmarkStart w:id="0" w:name="bmBrieftext"/>
    <w:bookmarkEnd w:id="0"/>
    <w:p w14:paraId="6976A7B8" w14:textId="0A3CF1C1" w:rsidR="00B65151" w:rsidRPr="00B65151" w:rsidRDefault="003D5BAE" w:rsidP="00AC60FF">
      <w:pPr>
        <w:tabs>
          <w:tab w:val="clear" w:pos="426"/>
          <w:tab w:val="clear" w:pos="4253"/>
          <w:tab w:val="clear" w:pos="5245"/>
          <w:tab w:val="clear" w:pos="8789"/>
        </w:tabs>
        <w:overflowPunct w:val="0"/>
        <w:autoSpaceDE w:val="0"/>
        <w:autoSpaceDN w:val="0"/>
        <w:adjustRightInd w:val="0"/>
        <w:spacing w:after="40"/>
        <w:textAlignment w:val="baseline"/>
        <w:rPr>
          <w:rFonts w:ascii="Arial" w:hAnsi="Arial" w:cs="Arial"/>
          <w:b/>
          <w:sz w:val="22"/>
          <w:szCs w:val="22"/>
        </w:rPr>
      </w:pPr>
      <w:r>
        <w:rPr>
          <w:rFonts w:ascii="Arial" w:hAnsi="Arial" w:cs="Arial"/>
          <w:b/>
          <w:sz w:val="22"/>
          <w:szCs w:val="22"/>
        </w:rPr>
        <w:fldChar w:fldCharType="begin">
          <w:ffData>
            <w:name w:val="AnwaltName"/>
            <w:enabled/>
            <w:calcOnExit/>
            <w:statusText w:type="autoText" w:val="b"/>
            <w:ddList>
              <w:listEntry w:val="     [Name wählen]      "/>
              <w:listEntry w:val="lic. iur. Markus Storchenegger"/>
              <w:listEntry w:val="lic. iur. Armin Eugster"/>
              <w:listEntry w:val="lic. iur. Markus Schultz"/>
              <w:listEntry w:val="lic. iur. Markus Frei"/>
              <w:listEntry w:val="MLaw Franziska Ammann"/>
              <w:listEntry w:val="lic. iur. August Holenstein"/>
              <w:listEntry w:val="M.A. HSG Samuel Horner"/>
              <w:listEntry w:val="M.A. HSG Marion Enderli"/>
              <w:listEntry w:val="MLaw UZH André Ahrens"/>
              <w:listEntry w:val="MLaw Lukas Oberholzer"/>
            </w:ddList>
          </w:ffData>
        </w:fldChar>
      </w:r>
      <w:bookmarkStart w:id="1" w:name="AnwaltName"/>
      <w:r>
        <w:rPr>
          <w:rFonts w:ascii="Arial" w:hAnsi="Arial" w:cs="Arial"/>
          <w:b/>
          <w:sz w:val="22"/>
          <w:szCs w:val="22"/>
        </w:rPr>
        <w:instrText xml:space="preserve"> FORMDROPDOWN </w:instrText>
      </w:r>
      <w:r w:rsidR="00753798">
        <w:rPr>
          <w:rFonts w:ascii="Arial" w:hAnsi="Arial" w:cs="Arial"/>
          <w:b/>
          <w:sz w:val="22"/>
          <w:szCs w:val="22"/>
        </w:rPr>
      </w:r>
      <w:r w:rsidR="00753798">
        <w:rPr>
          <w:rFonts w:ascii="Arial" w:hAnsi="Arial" w:cs="Arial"/>
          <w:b/>
          <w:sz w:val="22"/>
          <w:szCs w:val="22"/>
        </w:rPr>
        <w:fldChar w:fldCharType="separate"/>
      </w:r>
      <w:r>
        <w:rPr>
          <w:rFonts w:ascii="Arial" w:hAnsi="Arial" w:cs="Arial"/>
          <w:b/>
          <w:sz w:val="22"/>
          <w:szCs w:val="22"/>
        </w:rPr>
        <w:fldChar w:fldCharType="end"/>
      </w:r>
      <w:bookmarkEnd w:id="1"/>
      <w:r w:rsidR="00B65151" w:rsidRPr="00B65151">
        <w:rPr>
          <w:rFonts w:ascii="Arial" w:hAnsi="Arial" w:cs="Arial"/>
          <w:b/>
          <w:sz w:val="22"/>
          <w:szCs w:val="22"/>
        </w:rPr>
        <w:t xml:space="preserve">, </w:t>
      </w:r>
      <w:r w:rsidR="00E67B79">
        <w:rPr>
          <w:rFonts w:ascii="Arial" w:hAnsi="Arial" w:cs="Arial"/>
          <w:b/>
          <w:sz w:val="22"/>
          <w:szCs w:val="22"/>
          <w:lang w:eastAsia="en-US"/>
        </w:rPr>
        <w:fldChar w:fldCharType="begin">
          <w:ffData>
            <w:name w:val=""/>
            <w:enabled/>
            <w:calcOnExit/>
            <w:ddList>
              <w:listEntry w:val="[wählen]"/>
              <w:listEntry w:val="Rechtsanwalt und Notar"/>
              <w:listEntry w:val="Rechtsanwältin und Notarin"/>
            </w:ddList>
          </w:ffData>
        </w:fldChar>
      </w:r>
      <w:r w:rsidR="00E67B79">
        <w:rPr>
          <w:rFonts w:ascii="Arial" w:hAnsi="Arial" w:cs="Arial"/>
          <w:b/>
          <w:sz w:val="22"/>
          <w:szCs w:val="22"/>
          <w:lang w:eastAsia="en-US"/>
        </w:rPr>
        <w:instrText xml:space="preserve"> FORMDROPDOWN </w:instrText>
      </w:r>
      <w:r w:rsidR="00753798">
        <w:rPr>
          <w:rFonts w:ascii="Arial" w:hAnsi="Arial" w:cs="Arial"/>
          <w:b/>
          <w:sz w:val="22"/>
          <w:szCs w:val="22"/>
          <w:lang w:eastAsia="en-US"/>
        </w:rPr>
      </w:r>
      <w:r w:rsidR="00753798">
        <w:rPr>
          <w:rFonts w:ascii="Arial" w:hAnsi="Arial" w:cs="Arial"/>
          <w:b/>
          <w:sz w:val="22"/>
          <w:szCs w:val="22"/>
          <w:lang w:eastAsia="en-US"/>
        </w:rPr>
        <w:fldChar w:fldCharType="separate"/>
      </w:r>
      <w:r w:rsidR="00E67B79">
        <w:rPr>
          <w:rFonts w:ascii="Arial" w:hAnsi="Arial" w:cs="Arial"/>
          <w:b/>
          <w:sz w:val="22"/>
          <w:szCs w:val="22"/>
          <w:lang w:eastAsia="en-US"/>
        </w:rPr>
        <w:fldChar w:fldCharType="end"/>
      </w:r>
      <w:r w:rsidR="00B65151" w:rsidRPr="00B65151">
        <w:rPr>
          <w:rFonts w:ascii="Arial" w:hAnsi="Arial" w:cs="Arial"/>
          <w:b/>
          <w:sz w:val="22"/>
          <w:szCs w:val="22"/>
        </w:rPr>
        <w:t xml:space="preserve">, </w:t>
      </w:r>
    </w:p>
    <w:p w14:paraId="080D1C8F" w14:textId="77777777" w:rsidR="00B65151" w:rsidRPr="00B65151" w:rsidRDefault="00B65151" w:rsidP="00AC60FF">
      <w:pPr>
        <w:tabs>
          <w:tab w:val="clear" w:pos="426"/>
          <w:tab w:val="clear" w:pos="4253"/>
          <w:tab w:val="clear" w:pos="5245"/>
          <w:tab w:val="clear" w:pos="8789"/>
        </w:tabs>
        <w:overflowPunct w:val="0"/>
        <w:autoSpaceDE w:val="0"/>
        <w:autoSpaceDN w:val="0"/>
        <w:adjustRightInd w:val="0"/>
        <w:textAlignment w:val="baseline"/>
        <w:rPr>
          <w:rFonts w:ascii="Arial" w:hAnsi="Arial" w:cs="Arial"/>
          <w:b/>
          <w:spacing w:val="50"/>
          <w:sz w:val="22"/>
          <w:szCs w:val="22"/>
        </w:rPr>
      </w:pPr>
      <w:r w:rsidRPr="00B65151">
        <w:rPr>
          <w:rFonts w:ascii="Arial" w:hAnsi="Arial" w:cs="Arial"/>
          <w:b/>
          <w:sz w:val="22"/>
          <w:szCs w:val="22"/>
        </w:rPr>
        <w:t>Rorschacher Strasse 107, 9000 St. Gallen</w:t>
      </w:r>
    </w:p>
    <w:p w14:paraId="7A0D3DD6" w14:textId="77777777" w:rsidR="00B65151" w:rsidRPr="00B65151" w:rsidRDefault="00B65151" w:rsidP="00AC60FF">
      <w:pPr>
        <w:tabs>
          <w:tab w:val="clear" w:pos="426"/>
          <w:tab w:val="clear" w:pos="4253"/>
          <w:tab w:val="clear" w:pos="5245"/>
          <w:tab w:val="clear" w:pos="8789"/>
        </w:tabs>
        <w:overflowPunct w:val="0"/>
        <w:autoSpaceDE w:val="0"/>
        <w:autoSpaceDN w:val="0"/>
        <w:adjustRightInd w:val="0"/>
        <w:jc w:val="both"/>
        <w:textAlignment w:val="baseline"/>
        <w:rPr>
          <w:rFonts w:ascii="Arial" w:hAnsi="Arial"/>
          <w:sz w:val="22"/>
        </w:rPr>
      </w:pPr>
    </w:p>
    <w:p w14:paraId="690A3B2B" w14:textId="77777777" w:rsidR="00B65151" w:rsidRPr="00B65151" w:rsidRDefault="00B65151" w:rsidP="00AC60FF">
      <w:pPr>
        <w:tabs>
          <w:tab w:val="clear" w:pos="426"/>
          <w:tab w:val="clear" w:pos="4253"/>
          <w:tab w:val="clear" w:pos="5245"/>
          <w:tab w:val="clear" w:pos="8789"/>
        </w:tabs>
        <w:overflowPunct w:val="0"/>
        <w:autoSpaceDE w:val="0"/>
        <w:autoSpaceDN w:val="0"/>
        <w:adjustRightInd w:val="0"/>
        <w:jc w:val="both"/>
        <w:textAlignment w:val="baseline"/>
        <w:rPr>
          <w:rFonts w:ascii="Arial" w:hAnsi="Arial"/>
          <w:sz w:val="22"/>
        </w:rPr>
      </w:pPr>
      <w:r w:rsidRPr="00B65151">
        <w:rPr>
          <w:rFonts w:ascii="Arial" w:hAnsi="Arial"/>
          <w:sz w:val="22"/>
        </w:rPr>
        <w:t>zur Interessenwahrung in folgender Angelegenheit:</w:t>
      </w:r>
    </w:p>
    <w:p w14:paraId="488CC759" w14:textId="77777777" w:rsidR="00B65151" w:rsidRPr="00B65151" w:rsidRDefault="00B65151" w:rsidP="00AC60FF">
      <w:pPr>
        <w:tabs>
          <w:tab w:val="clear" w:pos="426"/>
          <w:tab w:val="clear" w:pos="4253"/>
          <w:tab w:val="clear" w:pos="5245"/>
          <w:tab w:val="clear" w:pos="8789"/>
        </w:tabs>
        <w:overflowPunct w:val="0"/>
        <w:autoSpaceDE w:val="0"/>
        <w:autoSpaceDN w:val="0"/>
        <w:adjustRightInd w:val="0"/>
        <w:jc w:val="both"/>
        <w:textAlignment w:val="baseline"/>
        <w:rPr>
          <w:rFonts w:ascii="Arial" w:hAnsi="Arial"/>
          <w:sz w:val="22"/>
        </w:rPr>
      </w:pPr>
    </w:p>
    <w:p w14:paraId="5BC87C4B" w14:textId="45267CAC" w:rsidR="00B65151" w:rsidRPr="00B65151" w:rsidRDefault="00B65151" w:rsidP="00AC60FF">
      <w:pPr>
        <w:tabs>
          <w:tab w:val="clear" w:pos="426"/>
          <w:tab w:val="clear" w:pos="4253"/>
          <w:tab w:val="clear" w:pos="5245"/>
          <w:tab w:val="clear" w:pos="8789"/>
        </w:tabs>
        <w:overflowPunct w:val="0"/>
        <w:autoSpaceDE w:val="0"/>
        <w:autoSpaceDN w:val="0"/>
        <w:adjustRightInd w:val="0"/>
        <w:jc w:val="both"/>
        <w:textAlignment w:val="baseline"/>
        <w:rPr>
          <w:rFonts w:ascii="Arial" w:hAnsi="Arial"/>
          <w:b/>
          <w:sz w:val="20"/>
        </w:rPr>
      </w:pPr>
      <w:r w:rsidRPr="00B65151">
        <w:rPr>
          <w:rFonts w:ascii="Arial" w:hAnsi="Arial"/>
          <w:b/>
          <w:sz w:val="20"/>
        </w:rPr>
        <w:fldChar w:fldCharType="begin">
          <w:ffData>
            <w:name w:val=""/>
            <w:enabled/>
            <w:calcOnExit w:val="0"/>
            <w:textInput/>
          </w:ffData>
        </w:fldChar>
      </w:r>
      <w:r w:rsidRPr="00B65151">
        <w:rPr>
          <w:rFonts w:ascii="Arial" w:hAnsi="Arial"/>
          <w:b/>
          <w:sz w:val="20"/>
        </w:rPr>
        <w:instrText xml:space="preserve"> FORMTEXT </w:instrText>
      </w:r>
      <w:r w:rsidRPr="00B65151">
        <w:rPr>
          <w:rFonts w:ascii="Arial" w:hAnsi="Arial"/>
          <w:b/>
          <w:sz w:val="20"/>
        </w:rPr>
      </w:r>
      <w:r w:rsidRPr="00B65151">
        <w:rPr>
          <w:rFonts w:ascii="Arial" w:hAnsi="Arial"/>
          <w:b/>
          <w:sz w:val="20"/>
        </w:rPr>
        <w:fldChar w:fldCharType="separate"/>
      </w:r>
      <w:r w:rsidR="00753798">
        <w:rPr>
          <w:rFonts w:ascii="Arial" w:hAnsi="Arial"/>
          <w:b/>
          <w:noProof/>
          <w:sz w:val="20"/>
        </w:rPr>
        <w:t> </w:t>
      </w:r>
      <w:r w:rsidR="00753798">
        <w:rPr>
          <w:rFonts w:ascii="Arial" w:hAnsi="Arial"/>
          <w:b/>
          <w:noProof/>
          <w:sz w:val="20"/>
        </w:rPr>
        <w:t> </w:t>
      </w:r>
      <w:r w:rsidR="00753798">
        <w:rPr>
          <w:rFonts w:ascii="Arial" w:hAnsi="Arial"/>
          <w:b/>
          <w:noProof/>
          <w:sz w:val="20"/>
        </w:rPr>
        <w:t> </w:t>
      </w:r>
      <w:r w:rsidR="00753798">
        <w:rPr>
          <w:rFonts w:ascii="Arial" w:hAnsi="Arial"/>
          <w:b/>
          <w:noProof/>
          <w:sz w:val="20"/>
        </w:rPr>
        <w:t> </w:t>
      </w:r>
      <w:r w:rsidR="00753798">
        <w:rPr>
          <w:rFonts w:ascii="Arial" w:hAnsi="Arial"/>
          <w:b/>
          <w:noProof/>
          <w:sz w:val="20"/>
        </w:rPr>
        <w:t> </w:t>
      </w:r>
      <w:r w:rsidRPr="00B65151">
        <w:rPr>
          <w:rFonts w:ascii="Arial" w:hAnsi="Arial"/>
          <w:b/>
          <w:sz w:val="20"/>
        </w:rPr>
        <w:fldChar w:fldCharType="end"/>
      </w:r>
      <w:r w:rsidRPr="00B65151">
        <w:rPr>
          <w:rFonts w:ascii="Arial" w:hAnsi="Arial"/>
          <w:b/>
          <w:sz w:val="20"/>
        </w:rPr>
        <w:fldChar w:fldCharType="begin">
          <w:ffData>
            <w:name w:val="Text1"/>
            <w:enabled/>
            <w:calcOnExit w:val="0"/>
            <w:textInput/>
          </w:ffData>
        </w:fldChar>
      </w:r>
      <w:r w:rsidRPr="00B65151">
        <w:rPr>
          <w:rFonts w:ascii="Arial" w:hAnsi="Arial"/>
          <w:b/>
          <w:sz w:val="20"/>
        </w:rPr>
        <w:instrText xml:space="preserve"> FORMTEXT </w:instrText>
      </w:r>
      <w:r w:rsidR="00753798">
        <w:rPr>
          <w:rFonts w:ascii="Arial" w:hAnsi="Arial"/>
          <w:b/>
          <w:sz w:val="20"/>
        </w:rPr>
      </w:r>
      <w:r w:rsidR="00753798">
        <w:rPr>
          <w:rFonts w:ascii="Arial" w:hAnsi="Arial"/>
          <w:b/>
          <w:sz w:val="20"/>
        </w:rPr>
        <w:fldChar w:fldCharType="separate"/>
      </w:r>
      <w:r w:rsidR="00753798">
        <w:rPr>
          <w:rFonts w:ascii="Arial" w:hAnsi="Arial"/>
          <w:b/>
          <w:noProof/>
          <w:sz w:val="20"/>
        </w:rPr>
        <w:t> </w:t>
      </w:r>
      <w:r w:rsidR="00753798">
        <w:rPr>
          <w:rFonts w:ascii="Arial" w:hAnsi="Arial"/>
          <w:b/>
          <w:noProof/>
          <w:sz w:val="20"/>
        </w:rPr>
        <w:t> </w:t>
      </w:r>
      <w:r w:rsidR="00753798">
        <w:rPr>
          <w:rFonts w:ascii="Arial" w:hAnsi="Arial"/>
          <w:b/>
          <w:noProof/>
          <w:sz w:val="20"/>
        </w:rPr>
        <w:t> </w:t>
      </w:r>
      <w:r w:rsidR="00753798">
        <w:rPr>
          <w:rFonts w:ascii="Arial" w:hAnsi="Arial"/>
          <w:b/>
          <w:noProof/>
          <w:sz w:val="20"/>
        </w:rPr>
        <w:t> </w:t>
      </w:r>
      <w:r w:rsidR="00753798">
        <w:rPr>
          <w:rFonts w:ascii="Arial" w:hAnsi="Arial"/>
          <w:b/>
          <w:noProof/>
          <w:sz w:val="20"/>
        </w:rPr>
        <w:t> </w:t>
      </w:r>
      <w:r w:rsidRPr="00B65151">
        <w:rPr>
          <w:rFonts w:ascii="Arial" w:hAnsi="Arial"/>
          <w:b/>
          <w:sz w:val="20"/>
        </w:rPr>
        <w:fldChar w:fldCharType="end"/>
      </w:r>
    </w:p>
    <w:p w14:paraId="355536B8" w14:textId="77777777" w:rsidR="008062CA" w:rsidRPr="003A4D5C" w:rsidRDefault="008062CA" w:rsidP="00AC60FF">
      <w:pPr>
        <w:pBdr>
          <w:bottom w:val="single" w:sz="12" w:space="1" w:color="auto"/>
        </w:pBdr>
        <w:tabs>
          <w:tab w:val="clear" w:pos="426"/>
          <w:tab w:val="clear" w:pos="4253"/>
          <w:tab w:val="clear" w:pos="5245"/>
          <w:tab w:val="clear" w:pos="8789"/>
        </w:tabs>
        <w:rPr>
          <w:rFonts w:ascii="Arial" w:hAnsi="Arial" w:cs="Arial"/>
          <w:b/>
          <w:sz w:val="18"/>
          <w:szCs w:val="18"/>
        </w:rPr>
      </w:pPr>
      <w:bookmarkStart w:id="2" w:name="WJ_OwnerName"/>
      <w:bookmarkStart w:id="3" w:name="WJ_Projekt"/>
      <w:bookmarkEnd w:id="2"/>
      <w:bookmarkEnd w:id="3"/>
    </w:p>
    <w:p w14:paraId="2120F2C8" w14:textId="77777777" w:rsidR="00E176A7" w:rsidRPr="00AC60FF" w:rsidRDefault="00E176A7">
      <w:pPr>
        <w:pStyle w:val="Textkrper-Einzug3"/>
        <w:tabs>
          <w:tab w:val="clear" w:pos="0"/>
          <w:tab w:val="clear" w:pos="426"/>
          <w:tab w:val="clear" w:pos="1638"/>
          <w:tab w:val="clear" w:pos="4253"/>
          <w:tab w:val="clear" w:pos="5214"/>
          <w:tab w:val="clear" w:pos="5245"/>
          <w:tab w:val="clear" w:pos="7308"/>
          <w:tab w:val="clear" w:pos="8789"/>
          <w:tab w:val="clear" w:pos="9012"/>
        </w:tabs>
        <w:spacing w:line="288" w:lineRule="auto"/>
        <w:ind w:left="420" w:hanging="420"/>
        <w:rPr>
          <w:rFonts w:ascii="Arial" w:hAnsi="Arial" w:cs="Arial"/>
        </w:rPr>
      </w:pPr>
    </w:p>
    <w:p w14:paraId="080EB681" w14:textId="77777777" w:rsidR="00E176A7" w:rsidRPr="00AC60FF" w:rsidRDefault="006666A7" w:rsidP="00AC60FF">
      <w:pPr>
        <w:pStyle w:val="Textkrper-Einzug3"/>
        <w:numPr>
          <w:ilvl w:val="0"/>
          <w:numId w:val="2"/>
        </w:numPr>
        <w:tabs>
          <w:tab w:val="clear" w:pos="0"/>
          <w:tab w:val="clear" w:pos="1638"/>
          <w:tab w:val="clear" w:pos="4253"/>
          <w:tab w:val="clear" w:pos="5214"/>
          <w:tab w:val="clear" w:pos="5245"/>
          <w:tab w:val="clear" w:pos="7308"/>
          <w:tab w:val="clear" w:pos="8789"/>
          <w:tab w:val="clear" w:pos="9012"/>
          <w:tab w:val="left" w:pos="425"/>
        </w:tabs>
        <w:spacing w:after="60" w:line="276" w:lineRule="auto"/>
        <w:rPr>
          <w:rFonts w:ascii="Arial" w:hAnsi="Arial" w:cs="Arial"/>
          <w:sz w:val="18"/>
          <w:szCs w:val="18"/>
        </w:rPr>
      </w:pPr>
      <w:r w:rsidRPr="00AC60FF">
        <w:rPr>
          <w:rFonts w:ascii="Arial" w:hAnsi="Arial" w:cs="Arial"/>
          <w:sz w:val="18"/>
          <w:szCs w:val="18"/>
        </w:rPr>
        <w:t xml:space="preserve">Die beauftragte </w:t>
      </w:r>
      <w:r w:rsidR="00761493" w:rsidRPr="00AC60FF">
        <w:rPr>
          <w:rFonts w:ascii="Arial" w:hAnsi="Arial" w:cs="Arial"/>
          <w:sz w:val="18"/>
          <w:szCs w:val="18"/>
        </w:rPr>
        <w:t>Partei</w:t>
      </w:r>
      <w:r w:rsidR="00E176A7" w:rsidRPr="00AC60FF">
        <w:rPr>
          <w:rFonts w:ascii="Arial" w:hAnsi="Arial" w:cs="Arial"/>
          <w:sz w:val="18"/>
          <w:szCs w:val="18"/>
        </w:rPr>
        <w:t xml:space="preserve"> ist befugt, alles zu tun oder zu unterlassen, was </w:t>
      </w:r>
      <w:r w:rsidRPr="00AC60FF">
        <w:rPr>
          <w:rFonts w:ascii="Arial" w:hAnsi="Arial" w:cs="Arial"/>
          <w:sz w:val="18"/>
          <w:szCs w:val="18"/>
        </w:rPr>
        <w:t xml:space="preserve">sie </w:t>
      </w:r>
      <w:r w:rsidR="00E176A7" w:rsidRPr="00AC60FF">
        <w:rPr>
          <w:rFonts w:ascii="Arial" w:hAnsi="Arial" w:cs="Arial"/>
          <w:sz w:val="18"/>
          <w:szCs w:val="18"/>
        </w:rPr>
        <w:t xml:space="preserve">zur Wahrung der Interessen </w:t>
      </w:r>
      <w:r w:rsidRPr="00AC60FF">
        <w:rPr>
          <w:rFonts w:ascii="Arial" w:hAnsi="Arial" w:cs="Arial"/>
          <w:sz w:val="18"/>
          <w:szCs w:val="18"/>
        </w:rPr>
        <w:t xml:space="preserve">der auftraggebenden </w:t>
      </w:r>
      <w:r w:rsidR="00761493" w:rsidRPr="00AC60FF">
        <w:rPr>
          <w:rFonts w:ascii="Arial" w:hAnsi="Arial" w:cs="Arial"/>
          <w:sz w:val="18"/>
          <w:szCs w:val="18"/>
        </w:rPr>
        <w:t>Partei</w:t>
      </w:r>
      <w:r w:rsidR="00E176A7" w:rsidRPr="00AC60FF">
        <w:rPr>
          <w:rFonts w:ascii="Arial" w:hAnsi="Arial" w:cs="Arial"/>
          <w:sz w:val="18"/>
          <w:szCs w:val="18"/>
        </w:rPr>
        <w:t xml:space="preserve"> für notwendig oder angemessen erachtet.</w:t>
      </w:r>
    </w:p>
    <w:p w14:paraId="377C3028" w14:textId="77777777" w:rsidR="00E176A7" w:rsidRPr="00AC60FF" w:rsidRDefault="006666A7" w:rsidP="00AC60FF">
      <w:pPr>
        <w:tabs>
          <w:tab w:val="clear" w:pos="426"/>
          <w:tab w:val="clear" w:pos="4253"/>
          <w:tab w:val="clear" w:pos="5245"/>
          <w:tab w:val="clear" w:pos="8789"/>
          <w:tab w:val="left" w:pos="709"/>
        </w:tabs>
        <w:spacing w:line="276" w:lineRule="auto"/>
        <w:ind w:left="709" w:hanging="283"/>
        <w:jc w:val="both"/>
        <w:rPr>
          <w:rFonts w:ascii="Arial" w:hAnsi="Arial" w:cs="Arial"/>
          <w:sz w:val="18"/>
          <w:szCs w:val="18"/>
        </w:rPr>
      </w:pPr>
      <w:r w:rsidRPr="00AC60FF">
        <w:rPr>
          <w:rFonts w:ascii="Arial" w:hAnsi="Arial" w:cs="Arial"/>
          <w:sz w:val="18"/>
          <w:szCs w:val="18"/>
        </w:rPr>
        <w:t xml:space="preserve">Sie </w:t>
      </w:r>
      <w:r w:rsidR="00E176A7" w:rsidRPr="00AC60FF">
        <w:rPr>
          <w:rFonts w:ascii="Arial" w:hAnsi="Arial" w:cs="Arial"/>
          <w:sz w:val="18"/>
          <w:szCs w:val="18"/>
        </w:rPr>
        <w:t>kann insbesondere</w:t>
      </w:r>
    </w:p>
    <w:p w14:paraId="32503856" w14:textId="77777777" w:rsidR="00E176A7" w:rsidRPr="00AC60FF" w:rsidRDefault="00E176A7" w:rsidP="00AC60FF">
      <w:pPr>
        <w:tabs>
          <w:tab w:val="clear" w:pos="426"/>
          <w:tab w:val="clear" w:pos="4253"/>
          <w:tab w:val="clear" w:pos="5245"/>
          <w:tab w:val="clear" w:pos="8789"/>
          <w:tab w:val="left" w:pos="709"/>
        </w:tabs>
        <w:spacing w:line="276" w:lineRule="auto"/>
        <w:ind w:left="709" w:hanging="283"/>
        <w:jc w:val="both"/>
        <w:rPr>
          <w:rFonts w:ascii="Arial" w:hAnsi="Arial" w:cs="Arial"/>
          <w:sz w:val="18"/>
          <w:szCs w:val="18"/>
        </w:rPr>
      </w:pPr>
      <w:r w:rsidRPr="00AC60FF">
        <w:rPr>
          <w:rFonts w:ascii="Arial" w:hAnsi="Arial" w:cs="Arial"/>
          <w:sz w:val="18"/>
          <w:szCs w:val="18"/>
        </w:rPr>
        <w:t>- vor allen Behörden und Gerichten handeln</w:t>
      </w:r>
    </w:p>
    <w:p w14:paraId="4A8E11DC" w14:textId="77777777" w:rsidR="00E176A7" w:rsidRPr="00AC60FF" w:rsidRDefault="00E176A7">
      <w:pPr>
        <w:tabs>
          <w:tab w:val="clear" w:pos="426"/>
          <w:tab w:val="clear" w:pos="4253"/>
          <w:tab w:val="clear" w:pos="5245"/>
          <w:tab w:val="clear" w:pos="8789"/>
          <w:tab w:val="left" w:pos="709"/>
        </w:tabs>
        <w:spacing w:line="288" w:lineRule="auto"/>
        <w:ind w:left="709" w:hanging="283"/>
        <w:jc w:val="both"/>
        <w:rPr>
          <w:rFonts w:ascii="Arial" w:hAnsi="Arial" w:cs="Arial"/>
          <w:sz w:val="18"/>
          <w:szCs w:val="18"/>
        </w:rPr>
      </w:pPr>
      <w:r w:rsidRPr="00AC60FF">
        <w:rPr>
          <w:rFonts w:ascii="Arial" w:hAnsi="Arial" w:cs="Arial"/>
          <w:sz w:val="18"/>
          <w:szCs w:val="18"/>
        </w:rPr>
        <w:t>- einen Vergleich schliessen</w:t>
      </w:r>
    </w:p>
    <w:p w14:paraId="474FFDDD" w14:textId="77777777" w:rsidR="00E176A7" w:rsidRPr="00AC60FF" w:rsidRDefault="00E176A7">
      <w:pPr>
        <w:tabs>
          <w:tab w:val="clear" w:pos="426"/>
          <w:tab w:val="clear" w:pos="4253"/>
          <w:tab w:val="clear" w:pos="5245"/>
          <w:tab w:val="clear" w:pos="8789"/>
          <w:tab w:val="left" w:pos="709"/>
        </w:tabs>
        <w:spacing w:line="288" w:lineRule="auto"/>
        <w:ind w:left="709" w:hanging="283"/>
        <w:jc w:val="both"/>
        <w:rPr>
          <w:rFonts w:ascii="Arial" w:hAnsi="Arial" w:cs="Arial"/>
          <w:sz w:val="18"/>
          <w:szCs w:val="18"/>
        </w:rPr>
      </w:pPr>
      <w:r w:rsidRPr="00AC60FF">
        <w:rPr>
          <w:rFonts w:ascii="Arial" w:hAnsi="Arial" w:cs="Arial"/>
          <w:sz w:val="18"/>
          <w:szCs w:val="18"/>
        </w:rPr>
        <w:t>- eine Klage anerkennen oder zurückziehen</w:t>
      </w:r>
    </w:p>
    <w:p w14:paraId="62CAD210" w14:textId="77777777" w:rsidR="00E176A7" w:rsidRPr="00AC60FF" w:rsidRDefault="00E176A7">
      <w:pPr>
        <w:tabs>
          <w:tab w:val="clear" w:pos="426"/>
          <w:tab w:val="clear" w:pos="4253"/>
          <w:tab w:val="clear" w:pos="5245"/>
          <w:tab w:val="clear" w:pos="8789"/>
          <w:tab w:val="left" w:pos="709"/>
        </w:tabs>
        <w:spacing w:line="288" w:lineRule="auto"/>
        <w:ind w:left="709" w:hanging="283"/>
        <w:jc w:val="both"/>
        <w:rPr>
          <w:rFonts w:ascii="Arial" w:hAnsi="Arial" w:cs="Arial"/>
          <w:sz w:val="18"/>
          <w:szCs w:val="18"/>
        </w:rPr>
      </w:pPr>
      <w:r w:rsidRPr="00AC60FF">
        <w:rPr>
          <w:rFonts w:ascii="Arial" w:hAnsi="Arial" w:cs="Arial"/>
          <w:sz w:val="18"/>
          <w:szCs w:val="18"/>
        </w:rPr>
        <w:t>- ein Schiedsgericht vereinbaren und anrufen</w:t>
      </w:r>
    </w:p>
    <w:p w14:paraId="19E9944B" w14:textId="77777777" w:rsidR="00E176A7" w:rsidRPr="00AC60FF" w:rsidRDefault="00E176A7">
      <w:pPr>
        <w:tabs>
          <w:tab w:val="clear" w:pos="426"/>
          <w:tab w:val="clear" w:pos="4253"/>
          <w:tab w:val="clear" w:pos="5245"/>
          <w:tab w:val="clear" w:pos="8789"/>
          <w:tab w:val="left" w:pos="709"/>
        </w:tabs>
        <w:spacing w:line="288" w:lineRule="auto"/>
        <w:ind w:left="709" w:hanging="283"/>
        <w:jc w:val="both"/>
        <w:rPr>
          <w:rFonts w:ascii="Arial" w:hAnsi="Arial" w:cs="Arial"/>
          <w:sz w:val="18"/>
          <w:szCs w:val="18"/>
        </w:rPr>
      </w:pPr>
      <w:r w:rsidRPr="00AC60FF">
        <w:rPr>
          <w:rFonts w:ascii="Arial" w:hAnsi="Arial" w:cs="Arial"/>
          <w:sz w:val="18"/>
          <w:szCs w:val="18"/>
        </w:rPr>
        <w:t>- Zahlungen oder sonstige Leistungen entgegennehmen und erbringen</w:t>
      </w:r>
    </w:p>
    <w:p w14:paraId="30EACAFA" w14:textId="77777777" w:rsidR="00E176A7" w:rsidRPr="00AC60FF" w:rsidRDefault="00E176A7">
      <w:pPr>
        <w:tabs>
          <w:tab w:val="clear" w:pos="426"/>
          <w:tab w:val="clear" w:pos="4253"/>
          <w:tab w:val="clear" w:pos="5245"/>
          <w:tab w:val="clear" w:pos="8789"/>
          <w:tab w:val="left" w:pos="709"/>
        </w:tabs>
        <w:spacing w:line="288" w:lineRule="auto"/>
        <w:ind w:left="709" w:hanging="283"/>
        <w:jc w:val="both"/>
        <w:rPr>
          <w:rFonts w:ascii="Arial" w:hAnsi="Arial" w:cs="Arial"/>
          <w:sz w:val="18"/>
          <w:szCs w:val="18"/>
        </w:rPr>
      </w:pPr>
      <w:r w:rsidRPr="00AC60FF">
        <w:rPr>
          <w:rFonts w:ascii="Arial" w:hAnsi="Arial" w:cs="Arial"/>
          <w:sz w:val="18"/>
          <w:szCs w:val="18"/>
        </w:rPr>
        <w:t xml:space="preserve">- </w:t>
      </w:r>
      <w:r w:rsidR="00775790" w:rsidRPr="00AC60FF">
        <w:rPr>
          <w:rFonts w:ascii="Arial" w:hAnsi="Arial" w:cs="Arial"/>
          <w:sz w:val="18"/>
          <w:szCs w:val="18"/>
        </w:rPr>
        <w:t xml:space="preserve">Schuldbetreibungs- und Konkursverfahren </w:t>
      </w:r>
      <w:r w:rsidR="005D0384" w:rsidRPr="00AC60FF">
        <w:rPr>
          <w:rFonts w:ascii="Arial" w:hAnsi="Arial" w:cs="Arial"/>
          <w:sz w:val="18"/>
          <w:szCs w:val="18"/>
        </w:rPr>
        <w:t>anheben und durchführen</w:t>
      </w:r>
      <w:r w:rsidR="00506501" w:rsidRPr="00AC60FF">
        <w:rPr>
          <w:rFonts w:ascii="Arial" w:hAnsi="Arial" w:cs="Arial"/>
          <w:sz w:val="18"/>
          <w:szCs w:val="18"/>
        </w:rPr>
        <w:t xml:space="preserve"> lassen</w:t>
      </w:r>
    </w:p>
    <w:p w14:paraId="3A79A878" w14:textId="77777777" w:rsidR="00E176A7" w:rsidRPr="00AC60FF" w:rsidRDefault="00E176A7">
      <w:pPr>
        <w:tabs>
          <w:tab w:val="clear" w:pos="426"/>
          <w:tab w:val="clear" w:pos="4253"/>
          <w:tab w:val="clear" w:pos="5245"/>
          <w:tab w:val="clear" w:pos="8789"/>
          <w:tab w:val="left" w:pos="709"/>
        </w:tabs>
        <w:spacing w:line="288" w:lineRule="auto"/>
        <w:ind w:left="709" w:hanging="283"/>
        <w:jc w:val="both"/>
        <w:rPr>
          <w:rFonts w:ascii="Arial" w:hAnsi="Arial" w:cs="Arial"/>
          <w:sz w:val="18"/>
          <w:szCs w:val="18"/>
        </w:rPr>
      </w:pPr>
      <w:r w:rsidRPr="00AC60FF">
        <w:rPr>
          <w:rFonts w:ascii="Arial" w:hAnsi="Arial" w:cs="Arial"/>
          <w:sz w:val="18"/>
          <w:szCs w:val="18"/>
        </w:rPr>
        <w:t>- über den Streitgegenstand verfügen</w:t>
      </w:r>
    </w:p>
    <w:p w14:paraId="6840E0A7" w14:textId="77777777" w:rsidR="00E176A7" w:rsidRPr="00AC60FF" w:rsidRDefault="00E176A7">
      <w:pPr>
        <w:tabs>
          <w:tab w:val="clear" w:pos="426"/>
          <w:tab w:val="clear" w:pos="4253"/>
          <w:tab w:val="clear" w:pos="5245"/>
          <w:tab w:val="clear" w:pos="8789"/>
          <w:tab w:val="left" w:pos="709"/>
        </w:tabs>
        <w:spacing w:line="288" w:lineRule="auto"/>
        <w:ind w:left="709" w:hanging="283"/>
        <w:jc w:val="both"/>
        <w:rPr>
          <w:rFonts w:ascii="Arial" w:hAnsi="Arial" w:cs="Arial"/>
          <w:sz w:val="18"/>
          <w:szCs w:val="18"/>
        </w:rPr>
      </w:pPr>
      <w:r w:rsidRPr="00AC60FF">
        <w:rPr>
          <w:rFonts w:ascii="Arial" w:hAnsi="Arial" w:cs="Arial"/>
          <w:sz w:val="18"/>
          <w:szCs w:val="18"/>
        </w:rPr>
        <w:t>- Strafantrag stellen</w:t>
      </w:r>
    </w:p>
    <w:p w14:paraId="1BF75770" w14:textId="77777777" w:rsidR="00775790" w:rsidRPr="00AC60FF" w:rsidRDefault="00E176A7">
      <w:pPr>
        <w:tabs>
          <w:tab w:val="clear" w:pos="426"/>
          <w:tab w:val="clear" w:pos="4253"/>
          <w:tab w:val="clear" w:pos="5245"/>
          <w:tab w:val="clear" w:pos="8789"/>
          <w:tab w:val="left" w:pos="709"/>
        </w:tabs>
        <w:spacing w:line="288" w:lineRule="auto"/>
        <w:ind w:left="709" w:hanging="283"/>
        <w:jc w:val="both"/>
        <w:rPr>
          <w:rFonts w:ascii="Arial" w:hAnsi="Arial" w:cs="Arial"/>
          <w:sz w:val="18"/>
          <w:szCs w:val="18"/>
        </w:rPr>
      </w:pPr>
      <w:r w:rsidRPr="00AC60FF">
        <w:rPr>
          <w:rFonts w:ascii="Arial" w:hAnsi="Arial" w:cs="Arial"/>
          <w:sz w:val="18"/>
          <w:szCs w:val="18"/>
        </w:rPr>
        <w:t>- grundbuchliche Verfügungen treffen, insbesondere auch Grundstücke veräussern und belasten</w:t>
      </w:r>
    </w:p>
    <w:p w14:paraId="7AE22552" w14:textId="77777777" w:rsidR="00E176A7" w:rsidRPr="00AC60FF" w:rsidRDefault="00775790" w:rsidP="00B65151">
      <w:pPr>
        <w:tabs>
          <w:tab w:val="clear" w:pos="426"/>
          <w:tab w:val="clear" w:pos="4253"/>
          <w:tab w:val="clear" w:pos="5245"/>
          <w:tab w:val="clear" w:pos="8789"/>
          <w:tab w:val="left" w:pos="709"/>
        </w:tabs>
        <w:spacing w:after="120" w:line="288" w:lineRule="auto"/>
        <w:ind w:left="709" w:hanging="284"/>
        <w:jc w:val="both"/>
        <w:rPr>
          <w:rFonts w:ascii="Arial" w:hAnsi="Arial" w:cs="Arial"/>
          <w:sz w:val="18"/>
          <w:szCs w:val="18"/>
        </w:rPr>
      </w:pPr>
      <w:r w:rsidRPr="00AC60FF">
        <w:rPr>
          <w:rFonts w:ascii="Arial" w:hAnsi="Arial" w:cs="Arial"/>
          <w:sz w:val="18"/>
          <w:szCs w:val="18"/>
        </w:rPr>
        <w:t>- Entbindungserklärungen gegenüber Dritten abgeben</w:t>
      </w:r>
      <w:r w:rsidR="00E176A7" w:rsidRPr="00AC60FF">
        <w:rPr>
          <w:rFonts w:ascii="Arial" w:hAnsi="Arial" w:cs="Arial"/>
          <w:sz w:val="18"/>
          <w:szCs w:val="18"/>
        </w:rPr>
        <w:t>.</w:t>
      </w:r>
    </w:p>
    <w:p w14:paraId="50BEBF7D" w14:textId="77777777" w:rsidR="00597245" w:rsidRPr="00AC60FF" w:rsidRDefault="00597245" w:rsidP="00597245">
      <w:pPr>
        <w:pStyle w:val="Textkrper-Einzug3"/>
        <w:numPr>
          <w:ilvl w:val="0"/>
          <w:numId w:val="2"/>
        </w:numPr>
        <w:tabs>
          <w:tab w:val="clear" w:pos="0"/>
          <w:tab w:val="clear" w:pos="1638"/>
          <w:tab w:val="clear" w:pos="4253"/>
          <w:tab w:val="clear" w:pos="5214"/>
          <w:tab w:val="clear" w:pos="5245"/>
          <w:tab w:val="clear" w:pos="7308"/>
          <w:tab w:val="clear" w:pos="8789"/>
          <w:tab w:val="clear" w:pos="9012"/>
          <w:tab w:val="left" w:pos="425"/>
        </w:tabs>
        <w:spacing w:after="120" w:line="288" w:lineRule="auto"/>
        <w:rPr>
          <w:rFonts w:ascii="Arial" w:hAnsi="Arial" w:cs="Arial"/>
          <w:sz w:val="18"/>
          <w:szCs w:val="18"/>
        </w:rPr>
      </w:pPr>
      <w:r w:rsidRPr="00AC60FF">
        <w:rPr>
          <w:rFonts w:ascii="Arial" w:hAnsi="Arial" w:cs="Arial"/>
          <w:bCs/>
          <w:sz w:val="18"/>
          <w:szCs w:val="18"/>
        </w:rPr>
        <w:t xml:space="preserve">Der Auftrag und die Vollmacht dürfen (zur Gänze oder für Teilleistungen) </w:t>
      </w:r>
      <w:r w:rsidR="006666A7" w:rsidRPr="00AC60FF">
        <w:rPr>
          <w:rFonts w:ascii="Arial" w:hAnsi="Arial" w:cs="Arial"/>
          <w:bCs/>
          <w:sz w:val="18"/>
          <w:szCs w:val="18"/>
        </w:rPr>
        <w:t xml:space="preserve">auf einen oder mehrere andere Rechtsanwälte </w:t>
      </w:r>
      <w:r w:rsidRPr="00AC60FF">
        <w:rPr>
          <w:rFonts w:ascii="Arial" w:hAnsi="Arial" w:cs="Arial"/>
          <w:bCs/>
          <w:sz w:val="18"/>
          <w:szCs w:val="18"/>
        </w:rPr>
        <w:t xml:space="preserve">übertragen werden. Eine Verantwortung für die richtige Besorgung des Mandates trifft einen Unterbeauftragten dabei nur bezüglich der von ihm auszuführenden Leistungen. </w:t>
      </w:r>
    </w:p>
    <w:p w14:paraId="40C4EC43" w14:textId="77777777" w:rsidR="00597245" w:rsidRPr="00AC60FF" w:rsidRDefault="00597245" w:rsidP="00B65151">
      <w:pPr>
        <w:pStyle w:val="Textkrper-Einzug3"/>
        <w:tabs>
          <w:tab w:val="clear" w:pos="0"/>
          <w:tab w:val="clear" w:pos="426"/>
          <w:tab w:val="clear" w:pos="1638"/>
          <w:tab w:val="clear" w:pos="4253"/>
          <w:tab w:val="clear" w:pos="5214"/>
          <w:tab w:val="clear" w:pos="5245"/>
          <w:tab w:val="clear" w:pos="7308"/>
          <w:tab w:val="clear" w:pos="8789"/>
          <w:tab w:val="clear" w:pos="9012"/>
        </w:tabs>
        <w:spacing w:after="120" w:line="288" w:lineRule="auto"/>
        <w:ind w:firstLine="0"/>
        <w:rPr>
          <w:rFonts w:ascii="Arial" w:hAnsi="Arial" w:cs="Arial"/>
          <w:sz w:val="18"/>
          <w:szCs w:val="18"/>
        </w:rPr>
      </w:pPr>
      <w:r w:rsidRPr="00AC60FF">
        <w:rPr>
          <w:rFonts w:ascii="Arial" w:hAnsi="Arial" w:cs="Arial"/>
          <w:bCs/>
          <w:sz w:val="18"/>
          <w:szCs w:val="18"/>
        </w:rPr>
        <w:t xml:space="preserve">Auftrag und Vollmacht erlöschen nicht mit dem Ableben, der Verschollenerklärung, der Handlungsunfähigkeit oder dem Konkurs </w:t>
      </w:r>
      <w:r w:rsidR="006666A7" w:rsidRPr="00AC60FF">
        <w:rPr>
          <w:rFonts w:ascii="Arial" w:hAnsi="Arial" w:cs="Arial"/>
          <w:bCs/>
          <w:sz w:val="18"/>
          <w:szCs w:val="18"/>
        </w:rPr>
        <w:t>der auftraggebenden</w:t>
      </w:r>
      <w:r w:rsidRPr="00AC60FF">
        <w:rPr>
          <w:rFonts w:ascii="Arial" w:hAnsi="Arial" w:cs="Arial"/>
          <w:bCs/>
          <w:sz w:val="18"/>
          <w:szCs w:val="18"/>
        </w:rPr>
        <w:t xml:space="preserve"> oder </w:t>
      </w:r>
      <w:r w:rsidR="006666A7" w:rsidRPr="00AC60FF">
        <w:rPr>
          <w:rFonts w:ascii="Arial" w:hAnsi="Arial" w:cs="Arial"/>
          <w:bCs/>
          <w:sz w:val="18"/>
          <w:szCs w:val="18"/>
        </w:rPr>
        <w:t xml:space="preserve">der beauftragten </w:t>
      </w:r>
      <w:r w:rsidR="00761493" w:rsidRPr="00AC60FF">
        <w:rPr>
          <w:rFonts w:ascii="Arial" w:hAnsi="Arial" w:cs="Arial"/>
          <w:bCs/>
          <w:sz w:val="18"/>
          <w:szCs w:val="18"/>
        </w:rPr>
        <w:t>Partei</w:t>
      </w:r>
      <w:r w:rsidRPr="00AC60FF">
        <w:rPr>
          <w:rFonts w:ascii="Arial" w:hAnsi="Arial" w:cs="Arial"/>
          <w:bCs/>
          <w:sz w:val="18"/>
          <w:szCs w:val="18"/>
        </w:rPr>
        <w:t xml:space="preserve">. </w:t>
      </w:r>
      <w:r w:rsidRPr="00AC60FF">
        <w:rPr>
          <w:rFonts w:ascii="Arial" w:hAnsi="Arial" w:cs="Arial"/>
          <w:sz w:val="18"/>
          <w:szCs w:val="18"/>
        </w:rPr>
        <w:t xml:space="preserve">Der Auftrag und die Vollmacht sind </w:t>
      </w:r>
      <w:r w:rsidR="006666A7" w:rsidRPr="00AC60FF">
        <w:rPr>
          <w:rFonts w:ascii="Arial" w:hAnsi="Arial" w:cs="Arial"/>
          <w:sz w:val="18"/>
          <w:szCs w:val="18"/>
        </w:rPr>
        <w:t xml:space="preserve">durch beide Parteien </w:t>
      </w:r>
      <w:r w:rsidRPr="00AC60FF">
        <w:rPr>
          <w:rFonts w:ascii="Arial" w:hAnsi="Arial" w:cs="Arial"/>
          <w:sz w:val="18"/>
          <w:szCs w:val="18"/>
        </w:rPr>
        <w:t>jederzeit widerrufbar</w:t>
      </w:r>
      <w:r w:rsidR="006666A7" w:rsidRPr="00AC60FF">
        <w:rPr>
          <w:rFonts w:ascii="Arial" w:hAnsi="Arial" w:cs="Arial"/>
          <w:sz w:val="18"/>
          <w:szCs w:val="18"/>
        </w:rPr>
        <w:t>.</w:t>
      </w:r>
      <w:r w:rsidRPr="00AC60FF">
        <w:rPr>
          <w:rFonts w:ascii="Arial" w:hAnsi="Arial" w:cs="Arial"/>
          <w:sz w:val="18"/>
          <w:szCs w:val="18"/>
        </w:rPr>
        <w:t xml:space="preserve"> </w:t>
      </w:r>
      <w:r w:rsidR="006666A7" w:rsidRPr="00AC60FF">
        <w:rPr>
          <w:rFonts w:ascii="Arial" w:hAnsi="Arial" w:cs="Arial"/>
          <w:sz w:val="18"/>
          <w:szCs w:val="18"/>
        </w:rPr>
        <w:t xml:space="preserve">Vorbehalten bleibt der Schadenersatzanspruch im Falle </w:t>
      </w:r>
      <w:r w:rsidRPr="00AC60FF">
        <w:rPr>
          <w:rFonts w:ascii="Arial" w:hAnsi="Arial" w:cs="Arial"/>
          <w:sz w:val="18"/>
          <w:szCs w:val="18"/>
        </w:rPr>
        <w:t>eines Widerrufs zur Unzeit.</w:t>
      </w:r>
    </w:p>
    <w:p w14:paraId="5DA8959D" w14:textId="77777777" w:rsidR="00E176A7" w:rsidRPr="00AC60FF" w:rsidRDefault="00E176A7" w:rsidP="00B65151">
      <w:pPr>
        <w:pStyle w:val="Textkrper-Einzug3"/>
        <w:numPr>
          <w:ilvl w:val="0"/>
          <w:numId w:val="2"/>
        </w:numPr>
        <w:tabs>
          <w:tab w:val="clear" w:pos="0"/>
          <w:tab w:val="clear" w:pos="1638"/>
          <w:tab w:val="clear" w:pos="4253"/>
          <w:tab w:val="clear" w:pos="5214"/>
          <w:tab w:val="clear" w:pos="5245"/>
          <w:tab w:val="clear" w:pos="7308"/>
          <w:tab w:val="clear" w:pos="8789"/>
          <w:tab w:val="clear" w:pos="9012"/>
          <w:tab w:val="left" w:pos="425"/>
        </w:tabs>
        <w:spacing w:after="120" w:line="288" w:lineRule="auto"/>
        <w:rPr>
          <w:rFonts w:ascii="Arial" w:hAnsi="Arial" w:cs="Arial"/>
          <w:sz w:val="18"/>
          <w:szCs w:val="18"/>
        </w:rPr>
      </w:pPr>
      <w:r w:rsidRPr="00AC60FF">
        <w:rPr>
          <w:rFonts w:ascii="Arial" w:hAnsi="Arial" w:cs="Arial"/>
          <w:sz w:val="18"/>
          <w:szCs w:val="18"/>
        </w:rPr>
        <w:t>Die Parteien treffen gesondert eine Honorarvereinbarung</w:t>
      </w:r>
      <w:r w:rsidR="00FF7C29" w:rsidRPr="00AC60FF">
        <w:rPr>
          <w:rFonts w:ascii="Arial" w:hAnsi="Arial" w:cs="Arial"/>
          <w:sz w:val="18"/>
          <w:szCs w:val="18"/>
        </w:rPr>
        <w:t xml:space="preserve">. Die auftraggebende Partei tritt </w:t>
      </w:r>
      <w:r w:rsidR="00761493" w:rsidRPr="00AC60FF">
        <w:rPr>
          <w:rFonts w:ascii="Arial" w:hAnsi="Arial" w:cs="Arial"/>
          <w:sz w:val="18"/>
          <w:szCs w:val="18"/>
        </w:rPr>
        <w:t>der beauftragten Partei</w:t>
      </w:r>
      <w:r w:rsidR="00FF7C29" w:rsidRPr="00AC60FF">
        <w:rPr>
          <w:rFonts w:ascii="Arial" w:hAnsi="Arial" w:cs="Arial"/>
          <w:sz w:val="18"/>
          <w:szCs w:val="18"/>
        </w:rPr>
        <w:t xml:space="preserve"> zur Sicherung </w:t>
      </w:r>
      <w:r w:rsidR="00761493" w:rsidRPr="00AC60FF">
        <w:rPr>
          <w:rFonts w:ascii="Arial" w:hAnsi="Arial" w:cs="Arial"/>
          <w:sz w:val="18"/>
          <w:szCs w:val="18"/>
        </w:rPr>
        <w:t xml:space="preserve">ihrer </w:t>
      </w:r>
      <w:r w:rsidR="00FF7C29" w:rsidRPr="00AC60FF">
        <w:rPr>
          <w:rFonts w:ascii="Arial" w:hAnsi="Arial" w:cs="Arial"/>
          <w:sz w:val="18"/>
          <w:szCs w:val="18"/>
        </w:rPr>
        <w:t>Honorar- und Aufwendungsersatzansprüche ihre Forderungen gegenüber Gerichten, Behörden, Prozessgegnern, Vertragspartnern oder sonstigen Dritten auf Ersatz der Partei- und Anwaltskosten sowie auf Rückerstattung oder Herausgabe von Einschreibegebühren, Verfahrenskostenvorschüssen und Prozesskautionen ab.</w:t>
      </w:r>
      <w:r w:rsidRPr="00AC60FF">
        <w:rPr>
          <w:rFonts w:ascii="Arial" w:hAnsi="Arial" w:cs="Arial"/>
          <w:sz w:val="18"/>
          <w:szCs w:val="18"/>
        </w:rPr>
        <w:t xml:space="preserve"> Über allfällige Vorkehrungen zur Geltendmachung der </w:t>
      </w:r>
      <w:r w:rsidR="00761493" w:rsidRPr="00AC60FF">
        <w:rPr>
          <w:rFonts w:ascii="Arial" w:hAnsi="Arial" w:cs="Arial"/>
          <w:sz w:val="18"/>
          <w:szCs w:val="18"/>
        </w:rPr>
        <w:t xml:space="preserve">ihr </w:t>
      </w:r>
      <w:r w:rsidRPr="00AC60FF">
        <w:rPr>
          <w:rFonts w:ascii="Arial" w:hAnsi="Arial" w:cs="Arial"/>
          <w:sz w:val="18"/>
          <w:szCs w:val="18"/>
        </w:rPr>
        <w:t xml:space="preserve">abgetretenen Forderungen entscheidet </w:t>
      </w:r>
      <w:r w:rsidR="00761493" w:rsidRPr="00AC60FF">
        <w:rPr>
          <w:rFonts w:ascii="Arial" w:hAnsi="Arial" w:cs="Arial"/>
          <w:sz w:val="18"/>
          <w:szCs w:val="18"/>
        </w:rPr>
        <w:t>die beauftragte Partei</w:t>
      </w:r>
      <w:r w:rsidRPr="00AC60FF">
        <w:rPr>
          <w:rFonts w:ascii="Arial" w:hAnsi="Arial" w:cs="Arial"/>
          <w:sz w:val="18"/>
          <w:szCs w:val="18"/>
        </w:rPr>
        <w:t xml:space="preserve"> nach freiem Ermessen. Über die Zahlungseingänge aus den abgetretenen Forderungen hat </w:t>
      </w:r>
      <w:r w:rsidR="00761493" w:rsidRPr="00AC60FF">
        <w:rPr>
          <w:rFonts w:ascii="Arial" w:hAnsi="Arial" w:cs="Arial"/>
          <w:sz w:val="18"/>
          <w:szCs w:val="18"/>
        </w:rPr>
        <w:t xml:space="preserve">sie </w:t>
      </w:r>
      <w:r w:rsidRPr="00AC60FF">
        <w:rPr>
          <w:rFonts w:ascii="Arial" w:hAnsi="Arial" w:cs="Arial"/>
          <w:sz w:val="18"/>
          <w:szCs w:val="18"/>
        </w:rPr>
        <w:t xml:space="preserve">(einzig) gegenüber </w:t>
      </w:r>
      <w:r w:rsidR="00761493" w:rsidRPr="00AC60FF">
        <w:rPr>
          <w:rFonts w:ascii="Arial" w:hAnsi="Arial" w:cs="Arial"/>
          <w:sz w:val="18"/>
          <w:szCs w:val="18"/>
        </w:rPr>
        <w:t xml:space="preserve">der auftraggebenden Partei </w:t>
      </w:r>
      <w:r w:rsidRPr="00AC60FF">
        <w:rPr>
          <w:rFonts w:ascii="Arial" w:hAnsi="Arial" w:cs="Arial"/>
          <w:sz w:val="18"/>
          <w:szCs w:val="18"/>
        </w:rPr>
        <w:t xml:space="preserve">abzurechnen, wobei </w:t>
      </w:r>
      <w:r w:rsidR="00761493" w:rsidRPr="00AC60FF">
        <w:rPr>
          <w:rFonts w:ascii="Arial" w:hAnsi="Arial" w:cs="Arial"/>
          <w:sz w:val="18"/>
          <w:szCs w:val="18"/>
        </w:rPr>
        <w:t xml:space="preserve">ihr </w:t>
      </w:r>
      <w:r w:rsidRPr="00AC60FF">
        <w:rPr>
          <w:rFonts w:ascii="Arial" w:hAnsi="Arial" w:cs="Arial"/>
          <w:sz w:val="18"/>
          <w:szCs w:val="18"/>
        </w:rPr>
        <w:t xml:space="preserve">für </w:t>
      </w:r>
      <w:r w:rsidR="00761493" w:rsidRPr="00AC60FF">
        <w:rPr>
          <w:rFonts w:ascii="Arial" w:hAnsi="Arial" w:cs="Arial"/>
          <w:sz w:val="18"/>
          <w:szCs w:val="18"/>
        </w:rPr>
        <w:t xml:space="preserve">ihre </w:t>
      </w:r>
      <w:r w:rsidRPr="00AC60FF">
        <w:rPr>
          <w:rFonts w:ascii="Arial" w:hAnsi="Arial" w:cs="Arial"/>
          <w:sz w:val="18"/>
          <w:szCs w:val="18"/>
        </w:rPr>
        <w:t xml:space="preserve">allfälligen Inkassobemühungen ein verkehrsübliches Entgelt zusteht. Abgetretene Ansprüche, welche </w:t>
      </w:r>
      <w:r w:rsidR="00761493" w:rsidRPr="00AC60FF">
        <w:rPr>
          <w:rFonts w:ascii="Arial" w:hAnsi="Arial" w:cs="Arial"/>
          <w:sz w:val="18"/>
          <w:szCs w:val="18"/>
        </w:rPr>
        <w:t>die beauftragte Partei</w:t>
      </w:r>
      <w:r w:rsidRPr="00AC60FF">
        <w:rPr>
          <w:rFonts w:ascii="Arial" w:hAnsi="Arial" w:cs="Arial"/>
          <w:sz w:val="18"/>
          <w:szCs w:val="18"/>
        </w:rPr>
        <w:t xml:space="preserve"> nicht für die Tilgung </w:t>
      </w:r>
      <w:r w:rsidR="00761493" w:rsidRPr="00AC60FF">
        <w:rPr>
          <w:rFonts w:ascii="Arial" w:hAnsi="Arial" w:cs="Arial"/>
          <w:sz w:val="18"/>
          <w:szCs w:val="18"/>
        </w:rPr>
        <w:t xml:space="preserve">ihrer </w:t>
      </w:r>
      <w:r w:rsidRPr="00AC60FF">
        <w:rPr>
          <w:rFonts w:ascii="Arial" w:hAnsi="Arial" w:cs="Arial"/>
          <w:sz w:val="18"/>
          <w:szCs w:val="18"/>
        </w:rPr>
        <w:t xml:space="preserve">aus dem Auftrag resultierenden Forderungen benötigt, hat </w:t>
      </w:r>
      <w:r w:rsidR="00761493" w:rsidRPr="00AC60FF">
        <w:rPr>
          <w:rFonts w:ascii="Arial" w:hAnsi="Arial" w:cs="Arial"/>
          <w:sz w:val="18"/>
          <w:szCs w:val="18"/>
        </w:rPr>
        <w:t>sie der auftraggebenden Partei</w:t>
      </w:r>
      <w:r w:rsidRPr="00AC60FF">
        <w:rPr>
          <w:rFonts w:ascii="Arial" w:hAnsi="Arial" w:cs="Arial"/>
          <w:sz w:val="18"/>
          <w:szCs w:val="18"/>
        </w:rPr>
        <w:t xml:space="preserve"> </w:t>
      </w:r>
      <w:r w:rsidR="00031268" w:rsidRPr="00AC60FF">
        <w:rPr>
          <w:rFonts w:ascii="Arial" w:hAnsi="Arial" w:cs="Arial"/>
          <w:sz w:val="18"/>
          <w:szCs w:val="18"/>
        </w:rPr>
        <w:t>auf Verlangen</w:t>
      </w:r>
      <w:r w:rsidR="00FF7C29" w:rsidRPr="00AC60FF">
        <w:rPr>
          <w:rFonts w:ascii="Arial" w:hAnsi="Arial" w:cs="Arial"/>
          <w:sz w:val="18"/>
          <w:szCs w:val="18"/>
        </w:rPr>
        <w:t xml:space="preserve"> </w:t>
      </w:r>
      <w:r w:rsidRPr="00AC60FF">
        <w:rPr>
          <w:rFonts w:ascii="Arial" w:hAnsi="Arial" w:cs="Arial"/>
          <w:sz w:val="18"/>
          <w:szCs w:val="18"/>
        </w:rPr>
        <w:t>bei Mandatsende wieder zurückzuübertragen.</w:t>
      </w:r>
    </w:p>
    <w:p w14:paraId="2780889F" w14:textId="77777777" w:rsidR="00B7352D" w:rsidRDefault="00B7352D" w:rsidP="00B7352D">
      <w:pPr>
        <w:pStyle w:val="Textkrper-Einzug3"/>
        <w:numPr>
          <w:ilvl w:val="0"/>
          <w:numId w:val="2"/>
        </w:numPr>
        <w:tabs>
          <w:tab w:val="clear" w:pos="0"/>
          <w:tab w:val="clear" w:pos="1638"/>
          <w:tab w:val="clear" w:pos="4253"/>
          <w:tab w:val="clear" w:pos="5214"/>
          <w:tab w:val="clear" w:pos="5245"/>
          <w:tab w:val="clear" w:pos="7308"/>
          <w:tab w:val="clear" w:pos="8789"/>
          <w:tab w:val="clear" w:pos="9012"/>
          <w:tab w:val="left" w:pos="425"/>
        </w:tabs>
        <w:spacing w:after="120" w:line="288" w:lineRule="auto"/>
        <w:rPr>
          <w:rFonts w:ascii="Arial" w:hAnsi="Arial" w:cs="Arial"/>
          <w:sz w:val="18"/>
          <w:szCs w:val="18"/>
        </w:rPr>
      </w:pPr>
      <w:r w:rsidRPr="00AC60FF">
        <w:rPr>
          <w:rFonts w:ascii="Arial" w:hAnsi="Arial" w:cs="Arial"/>
          <w:sz w:val="18"/>
          <w:szCs w:val="18"/>
        </w:rPr>
        <w:t>Die beauftragte Partei ist berechtigt, die in ihrem Besitz befindlichen Akten nach Ablauf von zehn Jahren seit Mandatsabschluss zu vernichten, sofern sie nicht vorher zurückverlangt worden sind.</w:t>
      </w:r>
    </w:p>
    <w:p w14:paraId="0905F469" w14:textId="77777777" w:rsidR="00B7352D" w:rsidRDefault="00B7352D" w:rsidP="00B7352D">
      <w:pPr>
        <w:pStyle w:val="Textkrper-Einzug3"/>
        <w:numPr>
          <w:ilvl w:val="0"/>
          <w:numId w:val="2"/>
        </w:numPr>
        <w:tabs>
          <w:tab w:val="clear" w:pos="0"/>
          <w:tab w:val="left" w:pos="425"/>
        </w:tabs>
        <w:spacing w:after="120"/>
        <w:rPr>
          <w:rFonts w:ascii="Arial" w:hAnsi="Arial" w:cs="Arial"/>
          <w:sz w:val="18"/>
          <w:szCs w:val="18"/>
        </w:rPr>
      </w:pPr>
      <w:r>
        <w:rPr>
          <w:rFonts w:ascii="Arial" w:hAnsi="Arial" w:cs="Arial"/>
          <w:sz w:val="18"/>
          <w:szCs w:val="18"/>
        </w:rPr>
        <w:t>Die auftraggebende Partei stimmt dem Austausch von Nachrichten über unverschlüsselte E-Mails zu. Sie ist sich dabei des Risikos bewusst, dass unverschlüsselte E-Mails von Dritten, insbesondere von den Providern des Absenders und des Empfängers, aber auch durch die Inhaber jedes Computers, welchen die Nachrichten auf ihrem Weg zum Ziel durchlaufen, gelesen und unter Umständen manipuliert werden können. Soweit eine Nachricht, nachdem sie von der beauftragten Partei versandt wurde, abgeändert wird, ist die beauftragte Partei durch ihren Inhalt rechtlich nicht gebunden.</w:t>
      </w:r>
    </w:p>
    <w:p w14:paraId="447E1FE9" w14:textId="77777777" w:rsidR="00B7352D" w:rsidRDefault="00B7352D" w:rsidP="00B7352D">
      <w:pPr>
        <w:pStyle w:val="Listenabsatz"/>
        <w:numPr>
          <w:ilvl w:val="0"/>
          <w:numId w:val="2"/>
        </w:numPr>
        <w:tabs>
          <w:tab w:val="clear" w:pos="425"/>
        </w:tabs>
        <w:spacing w:after="120"/>
        <w:jc w:val="both"/>
        <w:rPr>
          <w:rFonts w:ascii="Arial" w:hAnsi="Arial" w:cs="Arial"/>
          <w:sz w:val="18"/>
          <w:szCs w:val="18"/>
        </w:rPr>
      </w:pPr>
      <w:r>
        <w:rPr>
          <w:rFonts w:ascii="Arial" w:hAnsi="Arial" w:cs="Arial"/>
          <w:sz w:val="18"/>
          <w:szCs w:val="18"/>
        </w:rPr>
        <w:t xml:space="preserve">Für die Bearbeitung von Personendaten gelten die Bestimmungen in der </w:t>
      </w:r>
      <w:r>
        <w:rPr>
          <w:rFonts w:ascii="Arial" w:hAnsi="Arial" w:cs="Arial"/>
          <w:b/>
          <w:sz w:val="18"/>
          <w:szCs w:val="18"/>
        </w:rPr>
        <w:t>Datenschutzerklärung</w:t>
      </w:r>
      <w:r>
        <w:rPr>
          <w:rFonts w:ascii="Arial" w:hAnsi="Arial" w:cs="Arial"/>
          <w:sz w:val="18"/>
          <w:szCs w:val="18"/>
        </w:rPr>
        <w:t xml:space="preserve">, die auf der Website der beauftragten Partei </w:t>
      </w:r>
      <w:r w:rsidR="00F01CFF">
        <w:rPr>
          <w:rFonts w:ascii="Arial" w:hAnsi="Arial" w:cs="Arial"/>
          <w:sz w:val="18"/>
          <w:szCs w:val="18"/>
        </w:rPr>
        <w:t>(</w:t>
      </w:r>
      <w:r w:rsidR="00F01CFF" w:rsidRPr="00F01CFF">
        <w:rPr>
          <w:rFonts w:ascii="Arial" w:hAnsi="Arial" w:cs="Arial"/>
          <w:sz w:val="18"/>
          <w:szCs w:val="18"/>
        </w:rPr>
        <w:t>www.advokatur107.ch</w:t>
      </w:r>
      <w:r w:rsidR="00F01CFF">
        <w:rPr>
          <w:rFonts w:ascii="Arial" w:hAnsi="Arial" w:cs="Arial"/>
          <w:sz w:val="18"/>
          <w:szCs w:val="18"/>
        </w:rPr>
        <w:t xml:space="preserve">) </w:t>
      </w:r>
      <w:r>
        <w:rPr>
          <w:rFonts w:ascii="Arial" w:hAnsi="Arial" w:cs="Arial"/>
          <w:sz w:val="18"/>
          <w:szCs w:val="18"/>
        </w:rPr>
        <w:t>abgerufen werden kann.</w:t>
      </w:r>
    </w:p>
    <w:p w14:paraId="359AF73A" w14:textId="77777777" w:rsidR="00B7352D" w:rsidRDefault="00B7352D" w:rsidP="00B7352D">
      <w:pPr>
        <w:pStyle w:val="Textkrper-Einzug3"/>
        <w:numPr>
          <w:ilvl w:val="0"/>
          <w:numId w:val="2"/>
        </w:numPr>
        <w:tabs>
          <w:tab w:val="clear" w:pos="0"/>
          <w:tab w:val="clear" w:pos="1638"/>
          <w:tab w:val="clear" w:pos="4253"/>
          <w:tab w:val="clear" w:pos="5214"/>
          <w:tab w:val="clear" w:pos="5245"/>
          <w:tab w:val="clear" w:pos="7308"/>
          <w:tab w:val="clear" w:pos="8789"/>
          <w:tab w:val="clear" w:pos="9012"/>
          <w:tab w:val="left" w:pos="425"/>
        </w:tabs>
        <w:spacing w:after="120" w:line="288" w:lineRule="auto"/>
        <w:rPr>
          <w:rFonts w:ascii="Arial" w:hAnsi="Arial" w:cs="Arial"/>
          <w:sz w:val="18"/>
          <w:szCs w:val="18"/>
        </w:rPr>
      </w:pPr>
      <w:r w:rsidRPr="00AC60FF">
        <w:rPr>
          <w:rFonts w:ascii="Arial" w:hAnsi="Arial" w:cs="Arial"/>
          <w:sz w:val="18"/>
          <w:szCs w:val="18"/>
        </w:rPr>
        <w:t xml:space="preserve">Die auftraggebende Partei anerkennt für die Erledigung von Streitigkeiten aus diesem Auftragsverhältnis das </w:t>
      </w:r>
      <w:r w:rsidRPr="00AC60FF">
        <w:rPr>
          <w:rFonts w:ascii="Arial" w:hAnsi="Arial" w:cs="Arial"/>
          <w:b/>
          <w:sz w:val="18"/>
          <w:szCs w:val="18"/>
        </w:rPr>
        <w:t xml:space="preserve">schweizerische Recht </w:t>
      </w:r>
      <w:r w:rsidRPr="00AC60FF">
        <w:rPr>
          <w:rFonts w:ascii="Arial" w:hAnsi="Arial" w:cs="Arial"/>
          <w:sz w:val="18"/>
          <w:szCs w:val="18"/>
        </w:rPr>
        <w:t xml:space="preserve">als anwendbar und die </w:t>
      </w:r>
      <w:r w:rsidRPr="00AC60FF">
        <w:rPr>
          <w:rFonts w:ascii="Arial" w:hAnsi="Arial" w:cs="Arial"/>
          <w:b/>
          <w:sz w:val="18"/>
          <w:szCs w:val="18"/>
        </w:rPr>
        <w:t>Gerichte von St. Gallen</w:t>
      </w:r>
      <w:r w:rsidRPr="00AC60FF">
        <w:rPr>
          <w:rFonts w:ascii="Arial" w:hAnsi="Arial" w:cs="Arial"/>
          <w:sz w:val="18"/>
          <w:szCs w:val="18"/>
        </w:rPr>
        <w:t xml:space="preserve"> als zuständig, soweit nicht zwingendes Recht einen anderen Gerichtsstand vorsieht.</w:t>
      </w:r>
    </w:p>
    <w:p w14:paraId="150B2DC9" w14:textId="77777777" w:rsidR="00B7352D" w:rsidRDefault="00B7352D" w:rsidP="00B7352D">
      <w:pPr>
        <w:pStyle w:val="Textkrper-Einzug3"/>
        <w:tabs>
          <w:tab w:val="clear" w:pos="0"/>
          <w:tab w:val="clear" w:pos="426"/>
          <w:tab w:val="clear" w:pos="1638"/>
          <w:tab w:val="clear" w:pos="4253"/>
          <w:tab w:val="clear" w:pos="5214"/>
          <w:tab w:val="clear" w:pos="5245"/>
          <w:tab w:val="clear" w:pos="7308"/>
          <w:tab w:val="clear" w:pos="8789"/>
          <w:tab w:val="clear" w:pos="9012"/>
        </w:tabs>
        <w:spacing w:after="120" w:line="288" w:lineRule="auto"/>
        <w:ind w:left="0" w:firstLine="0"/>
        <w:rPr>
          <w:rFonts w:ascii="Arial" w:hAnsi="Arial" w:cs="Arial"/>
          <w:sz w:val="18"/>
          <w:szCs w:val="18"/>
        </w:rPr>
      </w:pPr>
    </w:p>
    <w:p w14:paraId="68E836F5" w14:textId="7900DCD8" w:rsidR="00E176A7" w:rsidRPr="00AC60FF" w:rsidRDefault="007A551B" w:rsidP="00AF3DAB">
      <w:pPr>
        <w:spacing w:after="60"/>
        <w:jc w:val="both"/>
        <w:rPr>
          <w:rFonts w:ascii="Arial" w:hAnsi="Arial" w:cs="Arial"/>
          <w:sz w:val="18"/>
          <w:szCs w:val="18"/>
        </w:rPr>
      </w:pPr>
      <w:r w:rsidRPr="00AC60FF">
        <w:rPr>
          <w:rFonts w:ascii="Arial" w:hAnsi="Arial" w:cs="Arial"/>
          <w:sz w:val="18"/>
          <w:szCs w:val="18"/>
        </w:rPr>
        <w:fldChar w:fldCharType="begin">
          <w:ffData>
            <w:name w:val="Ort1U"/>
            <w:enabled/>
            <w:calcOnExit w:val="0"/>
            <w:textInput>
              <w:default w:val="________________"/>
            </w:textInput>
          </w:ffData>
        </w:fldChar>
      </w:r>
      <w:bookmarkStart w:id="4" w:name="Ort1U"/>
      <w:r w:rsidRPr="00AC60FF">
        <w:rPr>
          <w:rFonts w:ascii="Arial" w:hAnsi="Arial" w:cs="Arial"/>
          <w:sz w:val="18"/>
          <w:szCs w:val="18"/>
        </w:rPr>
        <w:instrText xml:space="preserve"> FORMTEXT </w:instrText>
      </w:r>
      <w:r w:rsidRPr="00AC60FF">
        <w:rPr>
          <w:rFonts w:ascii="Arial" w:hAnsi="Arial" w:cs="Arial"/>
          <w:sz w:val="18"/>
          <w:szCs w:val="18"/>
        </w:rPr>
      </w:r>
      <w:r w:rsidRPr="00AC60FF">
        <w:rPr>
          <w:rFonts w:ascii="Arial" w:hAnsi="Arial" w:cs="Arial"/>
          <w:sz w:val="18"/>
          <w:szCs w:val="18"/>
        </w:rPr>
        <w:fldChar w:fldCharType="separate"/>
      </w:r>
      <w:r w:rsidR="00753798">
        <w:rPr>
          <w:rFonts w:ascii="Arial" w:hAnsi="Arial" w:cs="Arial"/>
          <w:noProof/>
          <w:sz w:val="18"/>
          <w:szCs w:val="18"/>
        </w:rPr>
        <w:t>________________</w:t>
      </w:r>
      <w:r w:rsidRPr="00AC60FF">
        <w:rPr>
          <w:rFonts w:ascii="Arial" w:hAnsi="Arial" w:cs="Arial"/>
          <w:sz w:val="18"/>
          <w:szCs w:val="18"/>
        </w:rPr>
        <w:fldChar w:fldCharType="end"/>
      </w:r>
      <w:bookmarkEnd w:id="4"/>
      <w:r w:rsidR="00AF3DAB" w:rsidRPr="00AC60FF">
        <w:rPr>
          <w:rFonts w:ascii="Arial" w:hAnsi="Arial" w:cs="Arial"/>
          <w:sz w:val="18"/>
          <w:szCs w:val="18"/>
        </w:rPr>
        <w:t xml:space="preserve">, den </w:t>
      </w:r>
      <w:r w:rsidRPr="00AC60FF">
        <w:rPr>
          <w:rFonts w:ascii="Arial" w:hAnsi="Arial" w:cs="Arial"/>
          <w:sz w:val="18"/>
          <w:szCs w:val="18"/>
        </w:rPr>
        <w:fldChar w:fldCharType="begin">
          <w:ffData>
            <w:name w:val="Datum1U"/>
            <w:enabled/>
            <w:calcOnExit w:val="0"/>
            <w:textInput>
              <w:default w:val="________________"/>
            </w:textInput>
          </w:ffData>
        </w:fldChar>
      </w:r>
      <w:bookmarkStart w:id="5" w:name="Datum1U"/>
      <w:r w:rsidRPr="00AC60FF">
        <w:rPr>
          <w:rFonts w:ascii="Arial" w:hAnsi="Arial" w:cs="Arial"/>
          <w:sz w:val="18"/>
          <w:szCs w:val="18"/>
        </w:rPr>
        <w:instrText xml:space="preserve"> FORMTEXT </w:instrText>
      </w:r>
      <w:r w:rsidRPr="00AC60FF">
        <w:rPr>
          <w:rFonts w:ascii="Arial" w:hAnsi="Arial" w:cs="Arial"/>
          <w:sz w:val="18"/>
          <w:szCs w:val="18"/>
        </w:rPr>
      </w:r>
      <w:r w:rsidRPr="00AC60FF">
        <w:rPr>
          <w:rFonts w:ascii="Arial" w:hAnsi="Arial" w:cs="Arial"/>
          <w:sz w:val="18"/>
          <w:szCs w:val="18"/>
        </w:rPr>
        <w:fldChar w:fldCharType="separate"/>
      </w:r>
      <w:r w:rsidR="00753798">
        <w:rPr>
          <w:rFonts w:ascii="Arial" w:hAnsi="Arial" w:cs="Arial"/>
          <w:noProof/>
          <w:sz w:val="18"/>
          <w:szCs w:val="18"/>
        </w:rPr>
        <w:t>________________</w:t>
      </w:r>
      <w:r w:rsidRPr="00AC60FF">
        <w:rPr>
          <w:rFonts w:ascii="Arial" w:hAnsi="Arial" w:cs="Arial"/>
          <w:sz w:val="18"/>
          <w:szCs w:val="18"/>
        </w:rPr>
        <w:fldChar w:fldCharType="end"/>
      </w:r>
      <w:bookmarkEnd w:id="5"/>
      <w:r w:rsidR="00AF3DAB" w:rsidRPr="00AC60FF">
        <w:rPr>
          <w:rFonts w:ascii="Arial" w:hAnsi="Arial" w:cs="Arial"/>
          <w:sz w:val="18"/>
          <w:szCs w:val="18"/>
        </w:rPr>
        <w:tab/>
      </w:r>
      <w:r w:rsidR="00AF3DAB" w:rsidRPr="00AC60FF">
        <w:rPr>
          <w:rFonts w:ascii="Arial" w:hAnsi="Arial" w:cs="Arial"/>
          <w:sz w:val="18"/>
          <w:szCs w:val="18"/>
        </w:rPr>
        <w:tab/>
      </w:r>
      <w:r w:rsidR="00761493" w:rsidRPr="00AC60FF">
        <w:rPr>
          <w:rFonts w:ascii="Arial" w:hAnsi="Arial" w:cs="Arial"/>
          <w:sz w:val="18"/>
          <w:szCs w:val="18"/>
        </w:rPr>
        <w:t>Die auftraggebende Partei</w:t>
      </w:r>
      <w:r w:rsidR="002F50A3" w:rsidRPr="00AC60FF">
        <w:rPr>
          <w:rFonts w:ascii="Arial" w:hAnsi="Arial" w:cs="Arial"/>
          <w:sz w:val="18"/>
          <w:szCs w:val="18"/>
        </w:rPr>
        <w:t>:</w:t>
      </w:r>
    </w:p>
    <w:p w14:paraId="2F914506" w14:textId="16C2BD40" w:rsidR="00AF3DAB" w:rsidRPr="00AC60FF" w:rsidRDefault="00AF3DAB" w:rsidP="00AF3DAB">
      <w:pPr>
        <w:tabs>
          <w:tab w:val="clear" w:pos="426"/>
          <w:tab w:val="clear" w:pos="4253"/>
          <w:tab w:val="clear" w:pos="8789"/>
        </w:tabs>
        <w:overflowPunct w:val="0"/>
        <w:autoSpaceDE w:val="0"/>
        <w:autoSpaceDN w:val="0"/>
        <w:adjustRightInd w:val="0"/>
        <w:ind w:left="567" w:firstLine="4536"/>
        <w:jc w:val="both"/>
        <w:textAlignment w:val="baseline"/>
        <w:rPr>
          <w:rFonts w:ascii="Arial" w:hAnsi="Arial"/>
          <w:sz w:val="18"/>
          <w:szCs w:val="18"/>
        </w:rPr>
      </w:pPr>
      <w:r w:rsidRPr="00AC60FF">
        <w:rPr>
          <w:rFonts w:ascii="Arial" w:hAnsi="Arial"/>
          <w:sz w:val="18"/>
          <w:szCs w:val="18"/>
        </w:rPr>
        <w:tab/>
      </w:r>
      <w:r w:rsidR="007A551B" w:rsidRPr="00AC60FF">
        <w:rPr>
          <w:rFonts w:ascii="Arial" w:hAnsi="Arial"/>
          <w:sz w:val="18"/>
          <w:szCs w:val="18"/>
        </w:rPr>
        <w:fldChar w:fldCharType="begin">
          <w:ffData>
            <w:name w:val="Text1"/>
            <w:enabled/>
            <w:calcOnExit w:val="0"/>
            <w:textInput/>
          </w:ffData>
        </w:fldChar>
      </w:r>
      <w:bookmarkStart w:id="6" w:name="Text1"/>
      <w:r w:rsidR="007A551B" w:rsidRPr="00AC60FF">
        <w:rPr>
          <w:rFonts w:ascii="Arial" w:hAnsi="Arial"/>
          <w:sz w:val="18"/>
          <w:szCs w:val="18"/>
        </w:rPr>
        <w:instrText xml:space="preserve"> FORMTEXT </w:instrText>
      </w:r>
      <w:r w:rsidR="007A551B" w:rsidRPr="00AC60FF">
        <w:rPr>
          <w:rFonts w:ascii="Arial" w:hAnsi="Arial"/>
          <w:sz w:val="18"/>
          <w:szCs w:val="18"/>
        </w:rPr>
      </w:r>
      <w:r w:rsidR="007A551B" w:rsidRPr="00AC60FF">
        <w:rPr>
          <w:rFonts w:ascii="Arial" w:hAnsi="Arial"/>
          <w:sz w:val="18"/>
          <w:szCs w:val="18"/>
        </w:rPr>
        <w:fldChar w:fldCharType="separate"/>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7A551B" w:rsidRPr="00AC60FF">
        <w:rPr>
          <w:rFonts w:ascii="Arial" w:hAnsi="Arial"/>
          <w:sz w:val="18"/>
          <w:szCs w:val="18"/>
        </w:rPr>
        <w:fldChar w:fldCharType="end"/>
      </w:r>
      <w:bookmarkEnd w:id="6"/>
    </w:p>
    <w:p w14:paraId="7311BFDB" w14:textId="77777777" w:rsidR="00AF3DAB" w:rsidRDefault="00AF3DAB" w:rsidP="00AF3DAB">
      <w:pPr>
        <w:tabs>
          <w:tab w:val="clear" w:pos="426"/>
          <w:tab w:val="clear" w:pos="4253"/>
          <w:tab w:val="clear" w:pos="8789"/>
        </w:tabs>
        <w:overflowPunct w:val="0"/>
        <w:autoSpaceDE w:val="0"/>
        <w:autoSpaceDN w:val="0"/>
        <w:adjustRightInd w:val="0"/>
        <w:jc w:val="both"/>
        <w:textAlignment w:val="baseline"/>
        <w:rPr>
          <w:rFonts w:ascii="Arial" w:hAnsi="Arial"/>
          <w:sz w:val="18"/>
          <w:szCs w:val="18"/>
        </w:rPr>
      </w:pPr>
    </w:p>
    <w:p w14:paraId="0AFA3C1C" w14:textId="77777777" w:rsidR="00AC60FF" w:rsidRPr="00AC60FF" w:rsidRDefault="00AC60FF" w:rsidP="00AF3DAB">
      <w:pPr>
        <w:tabs>
          <w:tab w:val="clear" w:pos="426"/>
          <w:tab w:val="clear" w:pos="4253"/>
          <w:tab w:val="clear" w:pos="8789"/>
        </w:tabs>
        <w:overflowPunct w:val="0"/>
        <w:autoSpaceDE w:val="0"/>
        <w:autoSpaceDN w:val="0"/>
        <w:adjustRightInd w:val="0"/>
        <w:jc w:val="both"/>
        <w:textAlignment w:val="baseline"/>
        <w:rPr>
          <w:rFonts w:ascii="Arial" w:hAnsi="Arial"/>
          <w:sz w:val="18"/>
          <w:szCs w:val="18"/>
        </w:rPr>
      </w:pPr>
    </w:p>
    <w:p w14:paraId="3CE0A1EA" w14:textId="77777777" w:rsidR="00AF3DAB" w:rsidRPr="00AC60FF" w:rsidRDefault="00AF3DAB" w:rsidP="00AF3DAB">
      <w:pPr>
        <w:tabs>
          <w:tab w:val="clear" w:pos="426"/>
          <w:tab w:val="clear" w:pos="4253"/>
          <w:tab w:val="clear" w:pos="8789"/>
        </w:tabs>
        <w:overflowPunct w:val="0"/>
        <w:autoSpaceDE w:val="0"/>
        <w:autoSpaceDN w:val="0"/>
        <w:adjustRightInd w:val="0"/>
        <w:ind w:left="567"/>
        <w:jc w:val="both"/>
        <w:textAlignment w:val="baseline"/>
        <w:rPr>
          <w:rFonts w:ascii="Arial" w:hAnsi="Arial"/>
          <w:sz w:val="18"/>
          <w:szCs w:val="18"/>
        </w:rPr>
      </w:pPr>
      <w:r w:rsidRPr="00AC60FF">
        <w:rPr>
          <w:rFonts w:ascii="Arial" w:hAnsi="Arial"/>
          <w:sz w:val="18"/>
          <w:szCs w:val="18"/>
        </w:rPr>
        <w:tab/>
        <w:t>________________________________</w:t>
      </w:r>
    </w:p>
    <w:p w14:paraId="10B05A23" w14:textId="722E82E5" w:rsidR="00A93978" w:rsidRDefault="00AF3DAB" w:rsidP="00CF7CB8">
      <w:pPr>
        <w:tabs>
          <w:tab w:val="clear" w:pos="426"/>
          <w:tab w:val="clear" w:pos="4253"/>
          <w:tab w:val="clear" w:pos="8789"/>
        </w:tabs>
        <w:overflowPunct w:val="0"/>
        <w:autoSpaceDE w:val="0"/>
        <w:autoSpaceDN w:val="0"/>
        <w:adjustRightInd w:val="0"/>
        <w:ind w:left="426" w:hanging="142"/>
        <w:jc w:val="both"/>
        <w:textAlignment w:val="baseline"/>
        <w:rPr>
          <w:rFonts w:ascii="Arial" w:hAnsi="Arial"/>
          <w:sz w:val="18"/>
          <w:szCs w:val="18"/>
        </w:rPr>
      </w:pPr>
      <w:r w:rsidRPr="00AC60FF">
        <w:rPr>
          <w:rFonts w:ascii="Arial" w:hAnsi="Arial"/>
          <w:sz w:val="18"/>
          <w:szCs w:val="18"/>
        </w:rPr>
        <w:tab/>
      </w:r>
      <w:r w:rsidRPr="00AC60FF">
        <w:rPr>
          <w:rFonts w:ascii="Arial" w:hAnsi="Arial"/>
          <w:sz w:val="18"/>
          <w:szCs w:val="18"/>
        </w:rPr>
        <w:tab/>
      </w:r>
      <w:bookmarkStart w:id="7" w:name="TextKlient"/>
      <w:r w:rsidRPr="00AC60FF">
        <w:rPr>
          <w:rFonts w:ascii="Arial" w:hAnsi="Arial"/>
          <w:sz w:val="18"/>
          <w:szCs w:val="18"/>
        </w:rPr>
        <w:t>(</w:t>
      </w:r>
      <w:bookmarkEnd w:id="7"/>
      <w:r w:rsidR="007A551B" w:rsidRPr="00AC60FF">
        <w:rPr>
          <w:rFonts w:ascii="Arial" w:hAnsi="Arial"/>
          <w:sz w:val="18"/>
          <w:szCs w:val="18"/>
        </w:rPr>
        <w:fldChar w:fldCharType="begin">
          <w:ffData>
            <w:name w:val=""/>
            <w:enabled/>
            <w:calcOnExit/>
            <w:textInput/>
          </w:ffData>
        </w:fldChar>
      </w:r>
      <w:r w:rsidR="007A551B" w:rsidRPr="00AC60FF">
        <w:rPr>
          <w:rFonts w:ascii="Arial" w:hAnsi="Arial"/>
          <w:sz w:val="18"/>
          <w:szCs w:val="18"/>
        </w:rPr>
        <w:instrText xml:space="preserve"> FORMTEXT </w:instrText>
      </w:r>
      <w:r w:rsidR="007A551B" w:rsidRPr="00AC60FF">
        <w:rPr>
          <w:rFonts w:ascii="Arial" w:hAnsi="Arial"/>
          <w:sz w:val="18"/>
          <w:szCs w:val="18"/>
        </w:rPr>
      </w:r>
      <w:r w:rsidR="007A551B" w:rsidRPr="00AC60FF">
        <w:rPr>
          <w:rFonts w:ascii="Arial" w:hAnsi="Arial"/>
          <w:sz w:val="18"/>
          <w:szCs w:val="18"/>
        </w:rPr>
        <w:fldChar w:fldCharType="separate"/>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7A551B" w:rsidRPr="00AC60FF">
        <w:rPr>
          <w:rFonts w:ascii="Arial" w:hAnsi="Arial"/>
          <w:sz w:val="18"/>
          <w:szCs w:val="18"/>
        </w:rPr>
        <w:fldChar w:fldCharType="end"/>
      </w:r>
      <w:r w:rsidRPr="00AC60FF">
        <w:rPr>
          <w:rFonts w:ascii="Arial" w:hAnsi="Arial"/>
          <w:sz w:val="18"/>
          <w:szCs w:val="18"/>
        </w:rPr>
        <w:t>)</w:t>
      </w:r>
      <w:r w:rsidR="00A93978">
        <w:rPr>
          <w:rFonts w:ascii="Arial" w:hAnsi="Arial"/>
          <w:sz w:val="18"/>
          <w:szCs w:val="18"/>
        </w:rPr>
        <w:br w:type="page"/>
      </w:r>
    </w:p>
    <w:p w14:paraId="587EB92B" w14:textId="0ABCCEA0" w:rsidR="00A127D1" w:rsidRPr="00A127D1" w:rsidRDefault="00A127D1" w:rsidP="00B30910">
      <w:pPr>
        <w:pStyle w:val="Kopfzeile"/>
        <w:rPr>
          <w:rFonts w:ascii="Arial" w:hAnsi="Arial"/>
          <w:sz w:val="18"/>
          <w:szCs w:val="18"/>
        </w:rPr>
      </w:pPr>
      <w:r w:rsidRPr="00A127D1">
        <w:rPr>
          <w:rFonts w:ascii="Arial" w:hAnsi="Arial"/>
          <w:sz w:val="18"/>
          <w:szCs w:val="18"/>
        </w:rPr>
        <w:lastRenderedPageBreak/>
        <w:t>Folgeseite zu Auftrag und Vollmacht vom</w:t>
      </w:r>
      <w:r w:rsidR="00B30910">
        <w:rPr>
          <w:rFonts w:ascii="Arial" w:hAnsi="Arial"/>
          <w:sz w:val="18"/>
          <w:szCs w:val="18"/>
        </w:rPr>
        <w:t xml:space="preserve"> </w:t>
      </w:r>
      <w:r w:rsidR="00B30910">
        <w:rPr>
          <w:rFonts w:ascii="Arial" w:hAnsi="Arial"/>
          <w:sz w:val="18"/>
          <w:szCs w:val="18"/>
        </w:rPr>
        <w:fldChar w:fldCharType="begin">
          <w:ffData>
            <w:name w:val=""/>
            <w:enabled/>
            <w:calcOnExit w:val="0"/>
            <w:textInput>
              <w:default w:val="________________"/>
            </w:textInput>
          </w:ffData>
        </w:fldChar>
      </w:r>
      <w:r w:rsidR="00B30910">
        <w:rPr>
          <w:rFonts w:ascii="Arial" w:hAnsi="Arial"/>
          <w:sz w:val="18"/>
          <w:szCs w:val="18"/>
        </w:rPr>
        <w:instrText xml:space="preserve"> FORMTEXT </w:instrText>
      </w:r>
      <w:r w:rsidR="00B30910">
        <w:rPr>
          <w:rFonts w:ascii="Arial" w:hAnsi="Arial"/>
          <w:sz w:val="18"/>
          <w:szCs w:val="18"/>
        </w:rPr>
      </w:r>
      <w:r w:rsidR="00B30910">
        <w:rPr>
          <w:rFonts w:ascii="Arial" w:hAnsi="Arial"/>
          <w:sz w:val="18"/>
          <w:szCs w:val="18"/>
        </w:rPr>
        <w:fldChar w:fldCharType="separate"/>
      </w:r>
      <w:r w:rsidR="00753798">
        <w:rPr>
          <w:rFonts w:ascii="Arial" w:hAnsi="Arial"/>
          <w:noProof/>
          <w:sz w:val="18"/>
          <w:szCs w:val="18"/>
        </w:rPr>
        <w:t>________________</w:t>
      </w:r>
      <w:r w:rsidR="00B30910">
        <w:rPr>
          <w:rFonts w:ascii="Arial" w:hAnsi="Arial"/>
          <w:sz w:val="18"/>
          <w:szCs w:val="18"/>
        </w:rPr>
        <w:fldChar w:fldCharType="end"/>
      </w:r>
      <w:r w:rsidR="00B30910">
        <w:rPr>
          <w:rFonts w:ascii="Arial" w:hAnsi="Arial"/>
          <w:sz w:val="18"/>
          <w:szCs w:val="18"/>
        </w:rPr>
        <w:t xml:space="preserve"> </w:t>
      </w:r>
      <w:r w:rsidRPr="00A127D1">
        <w:rPr>
          <w:rFonts w:ascii="Arial" w:hAnsi="Arial"/>
          <w:sz w:val="18"/>
          <w:szCs w:val="18"/>
        </w:rPr>
        <w:t xml:space="preserve">an </w:t>
      </w:r>
      <w:r w:rsidR="00B30910">
        <w:rPr>
          <w:rFonts w:ascii="Arial" w:hAnsi="Arial"/>
          <w:sz w:val="18"/>
          <w:szCs w:val="18"/>
        </w:rPr>
        <w:fldChar w:fldCharType="begin">
          <w:ffData>
            <w:name w:val=""/>
            <w:enabled/>
            <w:calcOnExit w:val="0"/>
            <w:textInput>
              <w:default w:val="________________"/>
            </w:textInput>
          </w:ffData>
        </w:fldChar>
      </w:r>
      <w:r w:rsidR="00B30910">
        <w:rPr>
          <w:rFonts w:ascii="Arial" w:hAnsi="Arial"/>
          <w:sz w:val="18"/>
          <w:szCs w:val="18"/>
        </w:rPr>
        <w:instrText xml:space="preserve"> FORMTEXT </w:instrText>
      </w:r>
      <w:r w:rsidR="00B30910">
        <w:rPr>
          <w:rFonts w:ascii="Arial" w:hAnsi="Arial"/>
          <w:sz w:val="18"/>
          <w:szCs w:val="18"/>
        </w:rPr>
      </w:r>
      <w:r w:rsidR="00B30910">
        <w:rPr>
          <w:rFonts w:ascii="Arial" w:hAnsi="Arial"/>
          <w:sz w:val="18"/>
          <w:szCs w:val="18"/>
        </w:rPr>
        <w:fldChar w:fldCharType="separate"/>
      </w:r>
      <w:r w:rsidR="00753798">
        <w:rPr>
          <w:rFonts w:ascii="Arial" w:hAnsi="Arial"/>
          <w:noProof/>
          <w:sz w:val="18"/>
          <w:szCs w:val="18"/>
        </w:rPr>
        <w:t>________________</w:t>
      </w:r>
      <w:r w:rsidR="00B30910">
        <w:rPr>
          <w:rFonts w:ascii="Arial" w:hAnsi="Arial"/>
          <w:sz w:val="18"/>
          <w:szCs w:val="18"/>
        </w:rPr>
        <w:fldChar w:fldCharType="end"/>
      </w:r>
    </w:p>
    <w:p w14:paraId="10929944" w14:textId="77777777" w:rsidR="00A127D1" w:rsidRPr="003A4D5C" w:rsidRDefault="00A127D1">
      <w:pPr>
        <w:pStyle w:val="Textkrper"/>
        <w:tabs>
          <w:tab w:val="clear" w:pos="0"/>
          <w:tab w:val="clear" w:pos="426"/>
          <w:tab w:val="clear" w:pos="1638"/>
          <w:tab w:val="clear" w:pos="4253"/>
          <w:tab w:val="clear" w:pos="5214"/>
          <w:tab w:val="clear" w:pos="5245"/>
          <w:tab w:val="clear" w:pos="7308"/>
          <w:tab w:val="clear" w:pos="8789"/>
          <w:tab w:val="clear" w:pos="9012"/>
          <w:tab w:val="left" w:pos="5103"/>
        </w:tabs>
        <w:spacing w:line="288" w:lineRule="auto"/>
        <w:rPr>
          <w:rFonts w:ascii="Arial" w:hAnsi="Arial" w:cs="Arial"/>
          <w:szCs w:val="18"/>
        </w:rPr>
      </w:pPr>
    </w:p>
    <w:p w14:paraId="630E75BB" w14:textId="77777777" w:rsidR="00C96ABC" w:rsidRPr="003A4D5C" w:rsidRDefault="00C96ABC">
      <w:pPr>
        <w:tabs>
          <w:tab w:val="clear" w:pos="426"/>
          <w:tab w:val="clear" w:pos="4253"/>
          <w:tab w:val="clear" w:pos="5245"/>
          <w:tab w:val="clear" w:pos="8789"/>
        </w:tabs>
        <w:spacing w:line="288" w:lineRule="auto"/>
        <w:rPr>
          <w:rFonts w:ascii="Arial" w:hAnsi="Arial" w:cs="Arial"/>
          <w:b/>
          <w:sz w:val="18"/>
          <w:szCs w:val="18"/>
        </w:rPr>
      </w:pPr>
    </w:p>
    <w:p w14:paraId="3CC77155" w14:textId="77777777" w:rsidR="00E176A7" w:rsidRPr="003A4D5C" w:rsidRDefault="001B556A" w:rsidP="00270206">
      <w:pPr>
        <w:tabs>
          <w:tab w:val="clear" w:pos="426"/>
          <w:tab w:val="clear" w:pos="4253"/>
          <w:tab w:val="clear" w:pos="5245"/>
          <w:tab w:val="clear" w:pos="8789"/>
        </w:tabs>
        <w:spacing w:line="288" w:lineRule="auto"/>
        <w:rPr>
          <w:rFonts w:ascii="Arial" w:hAnsi="Arial" w:cs="Arial"/>
          <w:sz w:val="18"/>
          <w:szCs w:val="18"/>
        </w:rPr>
      </w:pPr>
      <w:r w:rsidRPr="003A4D5C">
        <w:rPr>
          <w:rFonts w:ascii="Arial" w:hAnsi="Arial" w:cs="Arial"/>
          <w:b/>
          <w:sz w:val="18"/>
          <w:szCs w:val="18"/>
        </w:rPr>
        <w:t>Entbindung vom</w:t>
      </w:r>
      <w:r w:rsidR="00E176A7" w:rsidRPr="003A4D5C">
        <w:rPr>
          <w:rFonts w:ascii="Arial" w:hAnsi="Arial" w:cs="Arial"/>
          <w:b/>
          <w:sz w:val="18"/>
          <w:szCs w:val="18"/>
        </w:rPr>
        <w:t xml:space="preserve"> ärztliche</w:t>
      </w:r>
      <w:r w:rsidRPr="003A4D5C">
        <w:rPr>
          <w:rFonts w:ascii="Arial" w:hAnsi="Arial" w:cs="Arial"/>
          <w:b/>
          <w:sz w:val="18"/>
          <w:szCs w:val="18"/>
        </w:rPr>
        <w:t>n</w:t>
      </w:r>
      <w:r w:rsidR="00E176A7" w:rsidRPr="003A4D5C">
        <w:rPr>
          <w:rFonts w:ascii="Arial" w:hAnsi="Arial" w:cs="Arial"/>
          <w:b/>
          <w:sz w:val="18"/>
          <w:szCs w:val="18"/>
        </w:rPr>
        <w:t xml:space="preserve"> Berufsgeheimnis</w:t>
      </w:r>
    </w:p>
    <w:p w14:paraId="4A53A105" w14:textId="77777777" w:rsidR="002E1A16" w:rsidRPr="003A4D5C" w:rsidRDefault="002E1A16">
      <w:pPr>
        <w:tabs>
          <w:tab w:val="clear" w:pos="426"/>
          <w:tab w:val="clear" w:pos="4253"/>
          <w:tab w:val="clear" w:pos="5245"/>
          <w:tab w:val="clear" w:pos="8789"/>
        </w:tabs>
        <w:spacing w:line="288" w:lineRule="auto"/>
        <w:ind w:left="419" w:hanging="425"/>
        <w:rPr>
          <w:rFonts w:ascii="Arial" w:hAnsi="Arial" w:cs="Arial"/>
          <w:sz w:val="18"/>
          <w:szCs w:val="18"/>
        </w:rPr>
      </w:pPr>
    </w:p>
    <w:p w14:paraId="0555202D" w14:textId="77777777" w:rsidR="00775790" w:rsidRPr="003A4D5C" w:rsidRDefault="00E81AE5">
      <w:pPr>
        <w:pStyle w:val="Textkrper"/>
        <w:tabs>
          <w:tab w:val="clear" w:pos="0"/>
          <w:tab w:val="clear" w:pos="426"/>
          <w:tab w:val="clear" w:pos="1638"/>
          <w:tab w:val="clear" w:pos="4253"/>
          <w:tab w:val="clear" w:pos="5214"/>
          <w:tab w:val="clear" w:pos="5245"/>
          <w:tab w:val="clear" w:pos="7308"/>
          <w:tab w:val="clear" w:pos="8789"/>
          <w:tab w:val="clear" w:pos="9012"/>
          <w:tab w:val="left" w:pos="5103"/>
        </w:tabs>
        <w:spacing w:line="288" w:lineRule="auto"/>
        <w:rPr>
          <w:rFonts w:ascii="Arial" w:hAnsi="Arial" w:cs="Arial"/>
          <w:szCs w:val="18"/>
        </w:rPr>
      </w:pPr>
      <w:r w:rsidRPr="003A4D5C">
        <w:rPr>
          <w:rFonts w:ascii="Arial" w:hAnsi="Arial" w:cs="Arial"/>
          <w:szCs w:val="18"/>
        </w:rPr>
        <w:t>Die auftraggebende Partei</w:t>
      </w:r>
      <w:r w:rsidR="00E176A7" w:rsidRPr="003A4D5C">
        <w:rPr>
          <w:rFonts w:ascii="Arial" w:hAnsi="Arial" w:cs="Arial"/>
          <w:szCs w:val="18"/>
        </w:rPr>
        <w:t xml:space="preserve"> entbindet </w:t>
      </w:r>
      <w:r w:rsidR="00655397" w:rsidRPr="003A4D5C">
        <w:rPr>
          <w:rFonts w:ascii="Arial" w:hAnsi="Arial" w:cs="Arial"/>
          <w:szCs w:val="18"/>
        </w:rPr>
        <w:t>Ä</w:t>
      </w:r>
      <w:r w:rsidR="00E176A7" w:rsidRPr="003A4D5C">
        <w:rPr>
          <w:rFonts w:ascii="Arial" w:hAnsi="Arial" w:cs="Arial"/>
          <w:szCs w:val="18"/>
        </w:rPr>
        <w:t xml:space="preserve">rzte und ihre Hilfspersonen von der Wahrung des Berufsgeheimnisses und ermächtigt sie, </w:t>
      </w:r>
      <w:r w:rsidRPr="003A4D5C">
        <w:rPr>
          <w:rFonts w:ascii="Arial" w:hAnsi="Arial" w:cs="Arial"/>
          <w:szCs w:val="18"/>
        </w:rPr>
        <w:t>der beauftragten Partei</w:t>
      </w:r>
      <w:r w:rsidR="00E176A7" w:rsidRPr="003A4D5C">
        <w:rPr>
          <w:rFonts w:ascii="Arial" w:hAnsi="Arial" w:cs="Arial"/>
          <w:szCs w:val="18"/>
        </w:rPr>
        <w:t xml:space="preserve"> alle in der Sache notwendigen und nützlichen Auskünfte zu erteilen</w:t>
      </w:r>
      <w:r w:rsidR="00401FA6" w:rsidRPr="003A4D5C">
        <w:rPr>
          <w:rFonts w:ascii="Arial" w:hAnsi="Arial" w:cs="Arial"/>
          <w:szCs w:val="18"/>
        </w:rPr>
        <w:t>.</w:t>
      </w:r>
      <w:r w:rsidR="00E176A7" w:rsidRPr="003A4D5C">
        <w:rPr>
          <w:rFonts w:ascii="Arial" w:hAnsi="Arial" w:cs="Arial"/>
          <w:szCs w:val="18"/>
        </w:rPr>
        <w:tab/>
      </w:r>
    </w:p>
    <w:p w14:paraId="2DC00C48" w14:textId="77777777" w:rsidR="00775790" w:rsidRPr="003A4D5C" w:rsidRDefault="00775790">
      <w:pPr>
        <w:pStyle w:val="Textkrper"/>
        <w:tabs>
          <w:tab w:val="clear" w:pos="0"/>
          <w:tab w:val="clear" w:pos="426"/>
          <w:tab w:val="clear" w:pos="1638"/>
          <w:tab w:val="clear" w:pos="4253"/>
          <w:tab w:val="clear" w:pos="5214"/>
          <w:tab w:val="clear" w:pos="5245"/>
          <w:tab w:val="clear" w:pos="7308"/>
          <w:tab w:val="clear" w:pos="8789"/>
          <w:tab w:val="clear" w:pos="9012"/>
          <w:tab w:val="left" w:pos="5103"/>
        </w:tabs>
        <w:spacing w:line="288" w:lineRule="auto"/>
        <w:rPr>
          <w:rFonts w:ascii="Arial" w:hAnsi="Arial" w:cs="Arial"/>
          <w:szCs w:val="18"/>
        </w:rPr>
      </w:pPr>
    </w:p>
    <w:p w14:paraId="3BA3E6E5" w14:textId="3FDC3465" w:rsidR="00AF3DAB" w:rsidRPr="00AF3DAB" w:rsidRDefault="007A551B" w:rsidP="00AF3DAB">
      <w:pPr>
        <w:tabs>
          <w:tab w:val="clear" w:pos="426"/>
          <w:tab w:val="clear" w:pos="4253"/>
          <w:tab w:val="clear" w:pos="5245"/>
          <w:tab w:val="clear" w:pos="8789"/>
          <w:tab w:val="left" w:pos="5103"/>
        </w:tabs>
        <w:overflowPunct w:val="0"/>
        <w:autoSpaceDE w:val="0"/>
        <w:autoSpaceDN w:val="0"/>
        <w:adjustRightInd w:val="0"/>
        <w:spacing w:after="120"/>
        <w:jc w:val="both"/>
        <w:textAlignment w:val="baseline"/>
        <w:rPr>
          <w:rFonts w:ascii="Arial" w:hAnsi="Arial"/>
          <w:sz w:val="18"/>
          <w:szCs w:val="18"/>
        </w:rPr>
      </w:pPr>
      <w:r>
        <w:rPr>
          <w:rFonts w:ascii="Arial" w:hAnsi="Arial"/>
          <w:sz w:val="18"/>
          <w:szCs w:val="18"/>
        </w:rPr>
        <w:fldChar w:fldCharType="begin">
          <w:ffData>
            <w:name w:val=""/>
            <w:enabled/>
            <w:calcOnExit w:val="0"/>
            <w:textInput>
              <w:default w:val="________________"/>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753798">
        <w:rPr>
          <w:rFonts w:ascii="Arial" w:hAnsi="Arial"/>
          <w:noProof/>
          <w:sz w:val="18"/>
          <w:szCs w:val="18"/>
        </w:rPr>
        <w:t>________________</w:t>
      </w:r>
      <w:r>
        <w:rPr>
          <w:rFonts w:ascii="Arial" w:hAnsi="Arial"/>
          <w:sz w:val="18"/>
          <w:szCs w:val="18"/>
        </w:rPr>
        <w:fldChar w:fldCharType="end"/>
      </w:r>
      <w:r w:rsidR="00AF3DAB" w:rsidRPr="00AF3DAB">
        <w:rPr>
          <w:rFonts w:ascii="Arial" w:hAnsi="Arial"/>
          <w:sz w:val="18"/>
          <w:szCs w:val="18"/>
        </w:rPr>
        <w:t xml:space="preserve">, den </w:t>
      </w:r>
      <w:r w:rsidR="00AF3DAB" w:rsidRPr="00AF3DAB">
        <w:rPr>
          <w:rFonts w:ascii="Arial" w:hAnsi="Arial"/>
          <w:sz w:val="18"/>
          <w:szCs w:val="18"/>
        </w:rPr>
        <w:fldChar w:fldCharType="begin">
          <w:ffData>
            <w:name w:val="Ort1U"/>
            <w:enabled/>
            <w:calcOnExit w:val="0"/>
            <w:exitMacro w:val="Datum1Unten"/>
            <w:textInput>
              <w:default w:val="________________"/>
            </w:textInput>
          </w:ffData>
        </w:fldChar>
      </w:r>
      <w:r w:rsidR="00AF3DAB" w:rsidRPr="00AF3DAB">
        <w:rPr>
          <w:rFonts w:ascii="Arial" w:hAnsi="Arial"/>
          <w:sz w:val="18"/>
          <w:szCs w:val="18"/>
        </w:rPr>
        <w:instrText xml:space="preserve"> FORMTEXT </w:instrText>
      </w:r>
      <w:r w:rsidR="00AF3DAB" w:rsidRPr="00AF3DAB">
        <w:rPr>
          <w:rFonts w:ascii="Arial" w:hAnsi="Arial"/>
          <w:sz w:val="18"/>
          <w:szCs w:val="18"/>
        </w:rPr>
      </w:r>
      <w:r w:rsidR="00AF3DAB" w:rsidRPr="00AF3DAB">
        <w:rPr>
          <w:rFonts w:ascii="Arial" w:hAnsi="Arial"/>
          <w:sz w:val="18"/>
          <w:szCs w:val="18"/>
        </w:rPr>
        <w:fldChar w:fldCharType="separate"/>
      </w:r>
      <w:r w:rsidR="00753798">
        <w:rPr>
          <w:rFonts w:ascii="Arial" w:hAnsi="Arial"/>
          <w:noProof/>
          <w:sz w:val="18"/>
          <w:szCs w:val="18"/>
        </w:rPr>
        <w:t>________________</w:t>
      </w:r>
      <w:r w:rsidR="00AF3DAB" w:rsidRPr="00AF3DAB">
        <w:rPr>
          <w:rFonts w:ascii="Arial" w:hAnsi="Arial"/>
          <w:sz w:val="18"/>
          <w:szCs w:val="18"/>
        </w:rPr>
        <w:fldChar w:fldCharType="end"/>
      </w:r>
      <w:r w:rsidR="00AF3DAB">
        <w:rPr>
          <w:rFonts w:ascii="Arial" w:hAnsi="Arial"/>
          <w:sz w:val="18"/>
          <w:szCs w:val="18"/>
        </w:rPr>
        <w:tab/>
      </w:r>
      <w:r w:rsidR="00AF3DAB" w:rsidRPr="00AF3DAB">
        <w:rPr>
          <w:rFonts w:ascii="Arial" w:hAnsi="Arial"/>
          <w:sz w:val="18"/>
          <w:szCs w:val="18"/>
        </w:rPr>
        <w:t>Die auftraggebende Partei:</w:t>
      </w:r>
    </w:p>
    <w:p w14:paraId="19DDB6A3" w14:textId="1B4D9D74" w:rsidR="00AF3DAB" w:rsidRPr="00AF3DAB" w:rsidRDefault="00AF3DAB" w:rsidP="00AF3DAB">
      <w:pPr>
        <w:tabs>
          <w:tab w:val="clear" w:pos="426"/>
          <w:tab w:val="clear" w:pos="5245"/>
          <w:tab w:val="clear" w:pos="8789"/>
          <w:tab w:val="left" w:pos="4253"/>
          <w:tab w:val="left" w:pos="5103"/>
        </w:tabs>
        <w:overflowPunct w:val="0"/>
        <w:autoSpaceDE w:val="0"/>
        <w:autoSpaceDN w:val="0"/>
        <w:adjustRightInd w:val="0"/>
        <w:jc w:val="both"/>
        <w:textAlignment w:val="baseline"/>
        <w:rPr>
          <w:rFonts w:ascii="Arial" w:hAnsi="Arial"/>
          <w:sz w:val="18"/>
          <w:szCs w:val="18"/>
        </w:rPr>
      </w:pPr>
      <w:r w:rsidRPr="00AF3DAB">
        <w:rPr>
          <w:rFonts w:ascii="Arial" w:hAnsi="Arial"/>
          <w:sz w:val="18"/>
          <w:szCs w:val="18"/>
        </w:rPr>
        <w:tab/>
      </w:r>
      <w:r w:rsidRPr="00AF3DAB">
        <w:rPr>
          <w:rFonts w:ascii="Arial" w:hAnsi="Arial"/>
          <w:sz w:val="18"/>
          <w:szCs w:val="18"/>
        </w:rPr>
        <w:tab/>
      </w:r>
      <w:r w:rsidRPr="00AF3DAB">
        <w:rPr>
          <w:rFonts w:ascii="Arial" w:hAnsi="Arial"/>
          <w:sz w:val="18"/>
          <w:szCs w:val="18"/>
        </w:rPr>
        <w:fldChar w:fldCharType="begin">
          <w:ffData>
            <w:name w:val=""/>
            <w:enabled/>
            <w:calcOnExit w:val="0"/>
            <w:textInput/>
          </w:ffData>
        </w:fldChar>
      </w:r>
      <w:r w:rsidRPr="00AF3DAB">
        <w:rPr>
          <w:rFonts w:ascii="Arial" w:hAnsi="Arial"/>
          <w:sz w:val="18"/>
          <w:szCs w:val="18"/>
        </w:rPr>
        <w:instrText xml:space="preserve"> FORMTEXT </w:instrText>
      </w:r>
      <w:r w:rsidRPr="00AF3DAB">
        <w:rPr>
          <w:rFonts w:ascii="Arial" w:hAnsi="Arial"/>
          <w:sz w:val="18"/>
          <w:szCs w:val="18"/>
        </w:rPr>
      </w:r>
      <w:r w:rsidRPr="00AF3DAB">
        <w:rPr>
          <w:rFonts w:ascii="Arial" w:hAnsi="Arial"/>
          <w:sz w:val="18"/>
          <w:szCs w:val="18"/>
        </w:rPr>
        <w:fldChar w:fldCharType="separate"/>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Pr="00AF3DAB">
        <w:rPr>
          <w:rFonts w:ascii="Arial" w:hAnsi="Arial"/>
          <w:sz w:val="18"/>
          <w:szCs w:val="18"/>
        </w:rPr>
        <w:fldChar w:fldCharType="end"/>
      </w:r>
    </w:p>
    <w:p w14:paraId="69B43DB7" w14:textId="77777777" w:rsidR="00AF3DAB" w:rsidRPr="00AF3DAB" w:rsidRDefault="00AF3DAB" w:rsidP="00AF3DAB">
      <w:pPr>
        <w:tabs>
          <w:tab w:val="clear" w:pos="426"/>
          <w:tab w:val="clear" w:pos="5245"/>
          <w:tab w:val="clear" w:pos="8789"/>
          <w:tab w:val="left" w:pos="4253"/>
          <w:tab w:val="left" w:pos="5103"/>
        </w:tabs>
        <w:overflowPunct w:val="0"/>
        <w:autoSpaceDE w:val="0"/>
        <w:autoSpaceDN w:val="0"/>
        <w:adjustRightInd w:val="0"/>
        <w:jc w:val="both"/>
        <w:textAlignment w:val="baseline"/>
        <w:rPr>
          <w:rFonts w:ascii="Arial" w:hAnsi="Arial"/>
          <w:sz w:val="18"/>
          <w:szCs w:val="18"/>
        </w:rPr>
      </w:pPr>
    </w:p>
    <w:p w14:paraId="42B07FA7" w14:textId="77777777" w:rsidR="00AF3DAB" w:rsidRPr="00AF3DAB" w:rsidRDefault="00AF3DAB" w:rsidP="00AF3DAB">
      <w:pPr>
        <w:tabs>
          <w:tab w:val="clear" w:pos="426"/>
          <w:tab w:val="clear" w:pos="5245"/>
          <w:tab w:val="clear" w:pos="8789"/>
          <w:tab w:val="left" w:pos="4253"/>
          <w:tab w:val="left" w:pos="5103"/>
        </w:tabs>
        <w:overflowPunct w:val="0"/>
        <w:autoSpaceDE w:val="0"/>
        <w:autoSpaceDN w:val="0"/>
        <w:adjustRightInd w:val="0"/>
        <w:jc w:val="both"/>
        <w:textAlignment w:val="baseline"/>
        <w:rPr>
          <w:rFonts w:ascii="Arial" w:hAnsi="Arial"/>
          <w:sz w:val="18"/>
          <w:szCs w:val="18"/>
        </w:rPr>
      </w:pPr>
    </w:p>
    <w:p w14:paraId="081E1246" w14:textId="77777777" w:rsidR="00AF3DAB" w:rsidRPr="00AF3DAB" w:rsidRDefault="00AF3DAB" w:rsidP="00AF3DAB">
      <w:pPr>
        <w:tabs>
          <w:tab w:val="clear" w:pos="426"/>
          <w:tab w:val="clear" w:pos="4253"/>
          <w:tab w:val="clear" w:pos="5245"/>
          <w:tab w:val="clear" w:pos="8789"/>
          <w:tab w:val="left" w:pos="5103"/>
          <w:tab w:val="left" w:pos="5670"/>
        </w:tabs>
        <w:overflowPunct w:val="0"/>
        <w:autoSpaceDE w:val="0"/>
        <w:autoSpaceDN w:val="0"/>
        <w:adjustRightInd w:val="0"/>
        <w:jc w:val="both"/>
        <w:textAlignment w:val="baseline"/>
        <w:rPr>
          <w:rFonts w:ascii="Arial" w:hAnsi="Arial"/>
          <w:sz w:val="18"/>
          <w:szCs w:val="18"/>
        </w:rPr>
      </w:pPr>
      <w:r w:rsidRPr="00AF3DAB">
        <w:rPr>
          <w:rFonts w:ascii="Arial" w:hAnsi="Arial"/>
          <w:sz w:val="18"/>
          <w:szCs w:val="18"/>
        </w:rPr>
        <w:tab/>
        <w:t>___________________________</w:t>
      </w:r>
    </w:p>
    <w:p w14:paraId="04AFAA6D" w14:textId="4EA44711" w:rsidR="00AF3DAB" w:rsidRPr="00AF3DAB" w:rsidRDefault="00AF3DAB" w:rsidP="00AF3DAB">
      <w:pPr>
        <w:tabs>
          <w:tab w:val="clear" w:pos="426"/>
          <w:tab w:val="clear" w:pos="5245"/>
          <w:tab w:val="clear" w:pos="8789"/>
          <w:tab w:val="left" w:pos="4253"/>
          <w:tab w:val="left" w:pos="5103"/>
        </w:tabs>
        <w:overflowPunct w:val="0"/>
        <w:autoSpaceDE w:val="0"/>
        <w:autoSpaceDN w:val="0"/>
        <w:adjustRightInd w:val="0"/>
        <w:jc w:val="both"/>
        <w:textAlignment w:val="baseline"/>
        <w:rPr>
          <w:rFonts w:ascii="Arial" w:hAnsi="Arial"/>
          <w:sz w:val="18"/>
          <w:szCs w:val="18"/>
        </w:rPr>
      </w:pPr>
      <w:r w:rsidRPr="00AF3DAB">
        <w:rPr>
          <w:rFonts w:ascii="Arial" w:hAnsi="Arial"/>
          <w:sz w:val="18"/>
          <w:szCs w:val="18"/>
        </w:rPr>
        <w:tab/>
      </w:r>
      <w:r w:rsidRPr="00AF3DAB">
        <w:rPr>
          <w:rFonts w:ascii="Arial" w:hAnsi="Arial"/>
          <w:sz w:val="18"/>
          <w:szCs w:val="18"/>
        </w:rPr>
        <w:tab/>
      </w:r>
      <w:r w:rsidR="002D69E3">
        <w:rPr>
          <w:rFonts w:ascii="Arial" w:hAnsi="Arial"/>
          <w:sz w:val="18"/>
          <w:szCs w:val="18"/>
        </w:rPr>
        <w:t>(</w:t>
      </w:r>
      <w:r w:rsidRPr="00AF3DAB">
        <w:rPr>
          <w:rFonts w:ascii="Arial" w:hAnsi="Arial"/>
          <w:sz w:val="18"/>
          <w:szCs w:val="18"/>
        </w:rPr>
        <w:fldChar w:fldCharType="begin">
          <w:ffData>
            <w:name w:val="Text1"/>
            <w:enabled/>
            <w:calcOnExit w:val="0"/>
            <w:textInput/>
          </w:ffData>
        </w:fldChar>
      </w:r>
      <w:r w:rsidRPr="00AF3DAB">
        <w:rPr>
          <w:rFonts w:ascii="Arial" w:hAnsi="Arial"/>
          <w:sz w:val="18"/>
          <w:szCs w:val="18"/>
        </w:rPr>
        <w:instrText xml:space="preserve"> FORMTEXT </w:instrText>
      </w:r>
      <w:r w:rsidRPr="00AF3DAB">
        <w:rPr>
          <w:rFonts w:ascii="Arial" w:hAnsi="Arial"/>
          <w:sz w:val="18"/>
          <w:szCs w:val="18"/>
        </w:rPr>
      </w:r>
      <w:r w:rsidRPr="00AF3DAB">
        <w:rPr>
          <w:rFonts w:ascii="Arial" w:hAnsi="Arial"/>
          <w:sz w:val="18"/>
          <w:szCs w:val="18"/>
        </w:rPr>
        <w:fldChar w:fldCharType="separate"/>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Pr="00AF3DAB">
        <w:rPr>
          <w:rFonts w:ascii="Arial" w:hAnsi="Arial"/>
          <w:sz w:val="18"/>
          <w:szCs w:val="18"/>
        </w:rPr>
        <w:fldChar w:fldCharType="end"/>
      </w:r>
      <w:r w:rsidR="002D69E3">
        <w:rPr>
          <w:rFonts w:ascii="Arial" w:hAnsi="Arial"/>
          <w:sz w:val="18"/>
          <w:szCs w:val="18"/>
        </w:rPr>
        <w:t>)</w:t>
      </w:r>
    </w:p>
    <w:p w14:paraId="6229C467" w14:textId="77777777" w:rsidR="002E1A16" w:rsidRPr="003A4D5C" w:rsidRDefault="002E1A16">
      <w:pPr>
        <w:tabs>
          <w:tab w:val="clear" w:pos="426"/>
          <w:tab w:val="clear" w:pos="4253"/>
          <w:tab w:val="clear" w:pos="5245"/>
          <w:tab w:val="clear" w:pos="8789"/>
        </w:tabs>
        <w:spacing w:line="288" w:lineRule="auto"/>
        <w:rPr>
          <w:rFonts w:ascii="Arial" w:hAnsi="Arial" w:cs="Arial"/>
          <w:sz w:val="18"/>
          <w:szCs w:val="18"/>
        </w:rPr>
      </w:pPr>
    </w:p>
    <w:p w14:paraId="77609515" w14:textId="77777777" w:rsidR="00E176A7" w:rsidRPr="003A4D5C" w:rsidRDefault="00E176A7">
      <w:pPr>
        <w:tabs>
          <w:tab w:val="clear" w:pos="426"/>
          <w:tab w:val="clear" w:pos="4253"/>
          <w:tab w:val="clear" w:pos="5245"/>
          <w:tab w:val="clear" w:pos="8789"/>
        </w:tabs>
        <w:spacing w:line="288" w:lineRule="auto"/>
        <w:rPr>
          <w:rFonts w:ascii="Arial" w:hAnsi="Arial" w:cs="Arial"/>
          <w:sz w:val="18"/>
          <w:szCs w:val="18"/>
        </w:rPr>
      </w:pPr>
    </w:p>
    <w:p w14:paraId="4F443586" w14:textId="77777777" w:rsidR="00E176A7" w:rsidRPr="003A4D5C" w:rsidRDefault="001B556A" w:rsidP="00270206">
      <w:pPr>
        <w:tabs>
          <w:tab w:val="clear" w:pos="426"/>
          <w:tab w:val="clear" w:pos="4253"/>
          <w:tab w:val="clear" w:pos="5245"/>
          <w:tab w:val="clear" w:pos="8789"/>
        </w:tabs>
        <w:spacing w:line="288" w:lineRule="auto"/>
        <w:rPr>
          <w:rFonts w:ascii="Arial" w:hAnsi="Arial" w:cs="Arial"/>
          <w:b/>
          <w:sz w:val="18"/>
          <w:szCs w:val="18"/>
        </w:rPr>
      </w:pPr>
      <w:r w:rsidRPr="003A4D5C">
        <w:rPr>
          <w:rFonts w:ascii="Arial" w:hAnsi="Arial" w:cs="Arial"/>
          <w:b/>
          <w:sz w:val="18"/>
          <w:szCs w:val="18"/>
        </w:rPr>
        <w:t>Entbindung vom</w:t>
      </w:r>
      <w:r w:rsidR="00E176A7" w:rsidRPr="003A4D5C">
        <w:rPr>
          <w:rFonts w:ascii="Arial" w:hAnsi="Arial" w:cs="Arial"/>
          <w:b/>
          <w:sz w:val="18"/>
          <w:szCs w:val="18"/>
        </w:rPr>
        <w:t xml:space="preserve"> Bankgeheimnis</w:t>
      </w:r>
    </w:p>
    <w:p w14:paraId="06C628EE" w14:textId="77777777" w:rsidR="002E1A16" w:rsidRPr="003A4D5C" w:rsidRDefault="002E1A16">
      <w:pPr>
        <w:tabs>
          <w:tab w:val="clear" w:pos="426"/>
          <w:tab w:val="clear" w:pos="4253"/>
          <w:tab w:val="clear" w:pos="5245"/>
          <w:tab w:val="clear" w:pos="8789"/>
        </w:tabs>
        <w:spacing w:line="288" w:lineRule="auto"/>
        <w:rPr>
          <w:rFonts w:ascii="Arial" w:hAnsi="Arial" w:cs="Arial"/>
          <w:sz w:val="18"/>
          <w:szCs w:val="18"/>
        </w:rPr>
      </w:pPr>
    </w:p>
    <w:p w14:paraId="7B1CDE5E" w14:textId="77777777" w:rsidR="00E176A7" w:rsidRPr="003A4D5C" w:rsidRDefault="00E81AE5">
      <w:pPr>
        <w:tabs>
          <w:tab w:val="clear" w:pos="426"/>
          <w:tab w:val="clear" w:pos="4253"/>
          <w:tab w:val="clear" w:pos="5245"/>
          <w:tab w:val="clear" w:pos="8789"/>
        </w:tabs>
        <w:spacing w:line="288" w:lineRule="auto"/>
        <w:rPr>
          <w:rFonts w:ascii="Arial" w:hAnsi="Arial" w:cs="Arial"/>
          <w:sz w:val="18"/>
          <w:szCs w:val="18"/>
        </w:rPr>
      </w:pPr>
      <w:r w:rsidRPr="003A4D5C">
        <w:rPr>
          <w:rFonts w:ascii="Arial" w:hAnsi="Arial" w:cs="Arial"/>
          <w:sz w:val="18"/>
          <w:szCs w:val="18"/>
        </w:rPr>
        <w:t>Die auftraggebende Partei</w:t>
      </w:r>
      <w:r w:rsidR="00E176A7" w:rsidRPr="003A4D5C">
        <w:rPr>
          <w:rFonts w:ascii="Arial" w:hAnsi="Arial" w:cs="Arial"/>
          <w:sz w:val="18"/>
          <w:szCs w:val="18"/>
        </w:rPr>
        <w:t xml:space="preserve"> entbindet Banken und ihre Hilfspersonen von der Wahrung des Bankgeheimnisses und ermächtigt sie, </w:t>
      </w:r>
      <w:r w:rsidRPr="003A4D5C">
        <w:rPr>
          <w:rFonts w:ascii="Arial" w:hAnsi="Arial" w:cs="Arial"/>
          <w:sz w:val="18"/>
          <w:szCs w:val="18"/>
        </w:rPr>
        <w:t>der beauftragten Partei</w:t>
      </w:r>
      <w:r w:rsidR="00E176A7" w:rsidRPr="003A4D5C">
        <w:rPr>
          <w:rFonts w:ascii="Arial" w:hAnsi="Arial" w:cs="Arial"/>
          <w:sz w:val="18"/>
          <w:szCs w:val="18"/>
        </w:rPr>
        <w:t xml:space="preserve"> alle in der Sache notwendigen und nützlichen Auskünfte zu erteilen.</w:t>
      </w:r>
      <w:r w:rsidR="00655397" w:rsidRPr="003A4D5C">
        <w:rPr>
          <w:rFonts w:ascii="Arial" w:hAnsi="Arial" w:cs="Arial"/>
          <w:sz w:val="18"/>
          <w:szCs w:val="18"/>
        </w:rPr>
        <w:t xml:space="preserve"> Dies gilt insbesondere für folgende Bankverbindungen</w:t>
      </w:r>
      <w:r w:rsidR="00401FA6" w:rsidRPr="003A4D5C">
        <w:rPr>
          <w:rFonts w:ascii="Arial" w:hAnsi="Arial" w:cs="Arial"/>
          <w:sz w:val="18"/>
          <w:szCs w:val="18"/>
        </w:rPr>
        <w:t xml:space="preserve">. </w:t>
      </w:r>
    </w:p>
    <w:p w14:paraId="1D8BA6EC" w14:textId="77777777" w:rsidR="00655397" w:rsidRPr="003A4D5C" w:rsidRDefault="00655397">
      <w:pPr>
        <w:tabs>
          <w:tab w:val="clear" w:pos="426"/>
          <w:tab w:val="clear" w:pos="4253"/>
          <w:tab w:val="clear" w:pos="5245"/>
          <w:tab w:val="clear" w:pos="8789"/>
        </w:tabs>
        <w:spacing w:line="288" w:lineRule="auto"/>
        <w:rPr>
          <w:rFonts w:ascii="Arial" w:hAnsi="Arial" w:cs="Arial"/>
          <w:sz w:val="18"/>
          <w:szCs w:val="18"/>
        </w:rPr>
      </w:pPr>
    </w:p>
    <w:p w14:paraId="118F7F6F" w14:textId="3991F3BB" w:rsidR="00270206" w:rsidRDefault="00270206" w:rsidP="00270206">
      <w:pPr>
        <w:tabs>
          <w:tab w:val="clear" w:pos="426"/>
          <w:tab w:val="clear" w:pos="4253"/>
          <w:tab w:val="clear" w:pos="5245"/>
          <w:tab w:val="clear" w:pos="8789"/>
        </w:tabs>
        <w:spacing w:line="288" w:lineRule="auto"/>
        <w:rPr>
          <w:rFonts w:ascii="Arial" w:hAnsi="Arial"/>
          <w:b/>
          <w:sz w:val="20"/>
        </w:rPr>
      </w:pPr>
      <w:r w:rsidRPr="00B65151">
        <w:rPr>
          <w:rFonts w:ascii="Arial" w:hAnsi="Arial"/>
          <w:b/>
          <w:sz w:val="20"/>
        </w:rPr>
        <w:fldChar w:fldCharType="begin">
          <w:ffData>
            <w:name w:val="Text1"/>
            <w:enabled/>
            <w:calcOnExit w:val="0"/>
            <w:textInput/>
          </w:ffData>
        </w:fldChar>
      </w:r>
      <w:r w:rsidRPr="00B65151">
        <w:rPr>
          <w:rFonts w:ascii="Arial" w:hAnsi="Arial"/>
          <w:b/>
          <w:sz w:val="20"/>
        </w:rPr>
        <w:instrText xml:space="preserve"> FORMTEXT </w:instrText>
      </w:r>
      <w:r w:rsidRPr="00B65151">
        <w:rPr>
          <w:rFonts w:ascii="Arial" w:hAnsi="Arial"/>
          <w:b/>
          <w:sz w:val="20"/>
        </w:rPr>
      </w:r>
      <w:r w:rsidRPr="00B65151">
        <w:rPr>
          <w:rFonts w:ascii="Arial" w:hAnsi="Arial"/>
          <w:b/>
          <w:sz w:val="20"/>
        </w:rPr>
        <w:fldChar w:fldCharType="separate"/>
      </w:r>
      <w:r w:rsidR="00753798">
        <w:rPr>
          <w:rFonts w:ascii="Arial" w:hAnsi="Arial"/>
          <w:b/>
          <w:noProof/>
          <w:sz w:val="20"/>
        </w:rPr>
        <w:t> </w:t>
      </w:r>
      <w:r w:rsidR="00753798">
        <w:rPr>
          <w:rFonts w:ascii="Arial" w:hAnsi="Arial"/>
          <w:b/>
          <w:noProof/>
          <w:sz w:val="20"/>
        </w:rPr>
        <w:t> </w:t>
      </w:r>
      <w:r w:rsidR="00753798">
        <w:rPr>
          <w:rFonts w:ascii="Arial" w:hAnsi="Arial"/>
          <w:b/>
          <w:noProof/>
          <w:sz w:val="20"/>
        </w:rPr>
        <w:t> </w:t>
      </w:r>
      <w:r w:rsidR="00753798">
        <w:rPr>
          <w:rFonts w:ascii="Arial" w:hAnsi="Arial"/>
          <w:b/>
          <w:noProof/>
          <w:sz w:val="20"/>
        </w:rPr>
        <w:t> </w:t>
      </w:r>
      <w:r w:rsidR="00753798">
        <w:rPr>
          <w:rFonts w:ascii="Arial" w:hAnsi="Arial"/>
          <w:b/>
          <w:noProof/>
          <w:sz w:val="20"/>
        </w:rPr>
        <w:t> </w:t>
      </w:r>
      <w:r w:rsidRPr="00B65151">
        <w:rPr>
          <w:rFonts w:ascii="Arial" w:hAnsi="Arial"/>
          <w:b/>
          <w:sz w:val="20"/>
        </w:rPr>
        <w:fldChar w:fldCharType="end"/>
      </w:r>
    </w:p>
    <w:p w14:paraId="491874AE" w14:textId="77777777" w:rsidR="00E176A7" w:rsidRPr="003A4D5C" w:rsidRDefault="00E176A7">
      <w:pPr>
        <w:tabs>
          <w:tab w:val="clear" w:pos="426"/>
          <w:tab w:val="clear" w:pos="4253"/>
          <w:tab w:val="clear" w:pos="5245"/>
          <w:tab w:val="clear" w:pos="8789"/>
        </w:tabs>
        <w:spacing w:line="288" w:lineRule="auto"/>
        <w:rPr>
          <w:rFonts w:ascii="Arial" w:hAnsi="Arial" w:cs="Arial"/>
          <w:sz w:val="18"/>
          <w:szCs w:val="18"/>
        </w:rPr>
      </w:pPr>
    </w:p>
    <w:bookmarkStart w:id="8" w:name="WJ_Klient"/>
    <w:bookmarkEnd w:id="8"/>
    <w:p w14:paraId="4A410942" w14:textId="3C902887" w:rsidR="00AF3DAB" w:rsidRPr="00AF3DAB" w:rsidRDefault="00AF3DAB" w:rsidP="00AF3DAB">
      <w:pPr>
        <w:tabs>
          <w:tab w:val="clear" w:pos="426"/>
          <w:tab w:val="clear" w:pos="4253"/>
          <w:tab w:val="clear" w:pos="5245"/>
          <w:tab w:val="clear" w:pos="8789"/>
          <w:tab w:val="left" w:pos="5103"/>
        </w:tabs>
        <w:overflowPunct w:val="0"/>
        <w:autoSpaceDE w:val="0"/>
        <w:autoSpaceDN w:val="0"/>
        <w:adjustRightInd w:val="0"/>
        <w:spacing w:after="120"/>
        <w:jc w:val="both"/>
        <w:textAlignment w:val="baseline"/>
        <w:rPr>
          <w:rFonts w:ascii="Arial" w:hAnsi="Arial"/>
          <w:sz w:val="18"/>
          <w:szCs w:val="18"/>
        </w:rPr>
      </w:pPr>
      <w:r w:rsidRPr="00AF3DAB">
        <w:rPr>
          <w:rFonts w:ascii="Arial" w:hAnsi="Arial"/>
          <w:sz w:val="18"/>
          <w:szCs w:val="18"/>
        </w:rPr>
        <w:fldChar w:fldCharType="begin">
          <w:ffData>
            <w:name w:val=""/>
            <w:enabled/>
            <w:calcOnExit w:val="0"/>
            <w:exitMacro w:val="Datum1Unten"/>
            <w:textInput>
              <w:default w:val="________________"/>
            </w:textInput>
          </w:ffData>
        </w:fldChar>
      </w:r>
      <w:r w:rsidRPr="00AF3DAB">
        <w:rPr>
          <w:rFonts w:ascii="Arial" w:hAnsi="Arial"/>
          <w:sz w:val="18"/>
          <w:szCs w:val="18"/>
        </w:rPr>
        <w:instrText xml:space="preserve"> FORMTEXT </w:instrText>
      </w:r>
      <w:r w:rsidRPr="00AF3DAB">
        <w:rPr>
          <w:rFonts w:ascii="Arial" w:hAnsi="Arial"/>
          <w:sz w:val="18"/>
          <w:szCs w:val="18"/>
        </w:rPr>
      </w:r>
      <w:r w:rsidRPr="00AF3DAB">
        <w:rPr>
          <w:rFonts w:ascii="Arial" w:hAnsi="Arial"/>
          <w:sz w:val="18"/>
          <w:szCs w:val="18"/>
        </w:rPr>
        <w:fldChar w:fldCharType="separate"/>
      </w:r>
      <w:r w:rsidR="00753798">
        <w:rPr>
          <w:rFonts w:ascii="Arial" w:hAnsi="Arial"/>
          <w:noProof/>
          <w:sz w:val="18"/>
          <w:szCs w:val="18"/>
        </w:rPr>
        <w:t>________________</w:t>
      </w:r>
      <w:r w:rsidRPr="00AF3DAB">
        <w:rPr>
          <w:rFonts w:ascii="Arial" w:hAnsi="Arial"/>
          <w:sz w:val="18"/>
          <w:szCs w:val="18"/>
        </w:rPr>
        <w:fldChar w:fldCharType="end"/>
      </w:r>
      <w:r w:rsidRPr="00AF3DAB">
        <w:rPr>
          <w:rFonts w:ascii="Arial" w:hAnsi="Arial"/>
          <w:sz w:val="18"/>
          <w:szCs w:val="18"/>
        </w:rPr>
        <w:t xml:space="preserve">, den </w:t>
      </w:r>
      <w:r w:rsidRPr="00AF3DAB">
        <w:rPr>
          <w:rFonts w:ascii="Arial" w:hAnsi="Arial"/>
          <w:sz w:val="18"/>
          <w:szCs w:val="18"/>
        </w:rPr>
        <w:fldChar w:fldCharType="begin">
          <w:ffData>
            <w:name w:val="Ort1U"/>
            <w:enabled/>
            <w:calcOnExit w:val="0"/>
            <w:exitMacro w:val="Datum1Unten"/>
            <w:textInput>
              <w:default w:val="________________"/>
            </w:textInput>
          </w:ffData>
        </w:fldChar>
      </w:r>
      <w:r w:rsidRPr="00AF3DAB">
        <w:rPr>
          <w:rFonts w:ascii="Arial" w:hAnsi="Arial"/>
          <w:sz w:val="18"/>
          <w:szCs w:val="18"/>
        </w:rPr>
        <w:instrText xml:space="preserve"> FORMTEXT </w:instrText>
      </w:r>
      <w:r w:rsidRPr="00AF3DAB">
        <w:rPr>
          <w:rFonts w:ascii="Arial" w:hAnsi="Arial"/>
          <w:sz w:val="18"/>
          <w:szCs w:val="18"/>
        </w:rPr>
      </w:r>
      <w:r w:rsidRPr="00AF3DAB">
        <w:rPr>
          <w:rFonts w:ascii="Arial" w:hAnsi="Arial"/>
          <w:sz w:val="18"/>
          <w:szCs w:val="18"/>
        </w:rPr>
        <w:fldChar w:fldCharType="separate"/>
      </w:r>
      <w:r w:rsidR="00753798">
        <w:rPr>
          <w:rFonts w:ascii="Arial" w:hAnsi="Arial"/>
          <w:noProof/>
          <w:sz w:val="18"/>
          <w:szCs w:val="18"/>
        </w:rPr>
        <w:t>________________</w:t>
      </w:r>
      <w:r w:rsidRPr="00AF3DAB">
        <w:rPr>
          <w:rFonts w:ascii="Arial" w:hAnsi="Arial"/>
          <w:sz w:val="18"/>
          <w:szCs w:val="18"/>
        </w:rPr>
        <w:fldChar w:fldCharType="end"/>
      </w:r>
      <w:r>
        <w:rPr>
          <w:rFonts w:ascii="Arial" w:hAnsi="Arial"/>
          <w:sz w:val="18"/>
          <w:szCs w:val="18"/>
        </w:rPr>
        <w:tab/>
      </w:r>
      <w:r w:rsidRPr="00AF3DAB">
        <w:rPr>
          <w:rFonts w:ascii="Arial" w:hAnsi="Arial"/>
          <w:sz w:val="18"/>
          <w:szCs w:val="18"/>
        </w:rPr>
        <w:t>Die auftraggebende Partei:</w:t>
      </w:r>
    </w:p>
    <w:p w14:paraId="3C0CFED8" w14:textId="30FC661F" w:rsidR="00AF3DAB" w:rsidRPr="00AF3DAB" w:rsidRDefault="00AF3DAB" w:rsidP="00AF3DAB">
      <w:pPr>
        <w:tabs>
          <w:tab w:val="clear" w:pos="426"/>
          <w:tab w:val="clear" w:pos="5245"/>
          <w:tab w:val="clear" w:pos="8789"/>
          <w:tab w:val="left" w:pos="4253"/>
          <w:tab w:val="left" w:pos="5103"/>
        </w:tabs>
        <w:overflowPunct w:val="0"/>
        <w:autoSpaceDE w:val="0"/>
        <w:autoSpaceDN w:val="0"/>
        <w:adjustRightInd w:val="0"/>
        <w:jc w:val="both"/>
        <w:textAlignment w:val="baseline"/>
        <w:rPr>
          <w:rFonts w:ascii="Arial" w:hAnsi="Arial"/>
          <w:sz w:val="18"/>
          <w:szCs w:val="18"/>
        </w:rPr>
      </w:pPr>
      <w:r w:rsidRPr="00AF3DAB">
        <w:rPr>
          <w:rFonts w:ascii="Arial" w:hAnsi="Arial"/>
          <w:sz w:val="18"/>
          <w:szCs w:val="18"/>
        </w:rPr>
        <w:tab/>
      </w:r>
      <w:r w:rsidRPr="00AF3DAB">
        <w:rPr>
          <w:rFonts w:ascii="Arial" w:hAnsi="Arial"/>
          <w:sz w:val="18"/>
          <w:szCs w:val="18"/>
        </w:rPr>
        <w:tab/>
      </w:r>
      <w:r w:rsidRPr="00AF3DAB">
        <w:rPr>
          <w:rFonts w:ascii="Arial" w:hAnsi="Arial"/>
          <w:sz w:val="18"/>
          <w:szCs w:val="18"/>
        </w:rPr>
        <w:fldChar w:fldCharType="begin">
          <w:ffData>
            <w:name w:val=""/>
            <w:enabled/>
            <w:calcOnExit w:val="0"/>
            <w:textInput/>
          </w:ffData>
        </w:fldChar>
      </w:r>
      <w:r w:rsidRPr="00AF3DAB">
        <w:rPr>
          <w:rFonts w:ascii="Arial" w:hAnsi="Arial"/>
          <w:sz w:val="18"/>
          <w:szCs w:val="18"/>
        </w:rPr>
        <w:instrText xml:space="preserve"> FORMTEXT </w:instrText>
      </w:r>
      <w:r w:rsidRPr="00AF3DAB">
        <w:rPr>
          <w:rFonts w:ascii="Arial" w:hAnsi="Arial"/>
          <w:sz w:val="18"/>
          <w:szCs w:val="18"/>
        </w:rPr>
      </w:r>
      <w:r w:rsidRPr="00AF3DAB">
        <w:rPr>
          <w:rFonts w:ascii="Arial" w:hAnsi="Arial"/>
          <w:sz w:val="18"/>
          <w:szCs w:val="18"/>
        </w:rPr>
        <w:fldChar w:fldCharType="separate"/>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Pr="00AF3DAB">
        <w:rPr>
          <w:rFonts w:ascii="Arial" w:hAnsi="Arial"/>
          <w:sz w:val="18"/>
          <w:szCs w:val="18"/>
        </w:rPr>
        <w:fldChar w:fldCharType="end"/>
      </w:r>
    </w:p>
    <w:p w14:paraId="59998473" w14:textId="77777777" w:rsidR="00AF3DAB" w:rsidRPr="00AF3DAB" w:rsidRDefault="00AF3DAB" w:rsidP="00AF3DAB">
      <w:pPr>
        <w:tabs>
          <w:tab w:val="clear" w:pos="426"/>
          <w:tab w:val="clear" w:pos="5245"/>
          <w:tab w:val="clear" w:pos="8789"/>
          <w:tab w:val="left" w:pos="4253"/>
          <w:tab w:val="left" w:pos="5103"/>
        </w:tabs>
        <w:overflowPunct w:val="0"/>
        <w:autoSpaceDE w:val="0"/>
        <w:autoSpaceDN w:val="0"/>
        <w:adjustRightInd w:val="0"/>
        <w:jc w:val="both"/>
        <w:textAlignment w:val="baseline"/>
        <w:rPr>
          <w:rFonts w:ascii="Arial" w:hAnsi="Arial"/>
          <w:sz w:val="18"/>
          <w:szCs w:val="18"/>
        </w:rPr>
      </w:pPr>
    </w:p>
    <w:p w14:paraId="717B23C3" w14:textId="77777777" w:rsidR="00AF3DAB" w:rsidRPr="00AF3DAB" w:rsidRDefault="00AF3DAB" w:rsidP="00AF3DAB">
      <w:pPr>
        <w:tabs>
          <w:tab w:val="clear" w:pos="426"/>
          <w:tab w:val="clear" w:pos="5245"/>
          <w:tab w:val="clear" w:pos="8789"/>
          <w:tab w:val="left" w:pos="4253"/>
          <w:tab w:val="left" w:pos="5103"/>
        </w:tabs>
        <w:overflowPunct w:val="0"/>
        <w:autoSpaceDE w:val="0"/>
        <w:autoSpaceDN w:val="0"/>
        <w:adjustRightInd w:val="0"/>
        <w:jc w:val="both"/>
        <w:textAlignment w:val="baseline"/>
        <w:rPr>
          <w:rFonts w:ascii="Arial" w:hAnsi="Arial"/>
          <w:sz w:val="18"/>
          <w:szCs w:val="18"/>
        </w:rPr>
      </w:pPr>
    </w:p>
    <w:p w14:paraId="1C17F6F0" w14:textId="77777777" w:rsidR="00AF3DAB" w:rsidRPr="00AF3DAB" w:rsidRDefault="00AF3DAB" w:rsidP="00AF3DAB">
      <w:pPr>
        <w:tabs>
          <w:tab w:val="clear" w:pos="426"/>
          <w:tab w:val="clear" w:pos="4253"/>
          <w:tab w:val="clear" w:pos="5245"/>
          <w:tab w:val="clear" w:pos="8789"/>
          <w:tab w:val="left" w:pos="5103"/>
          <w:tab w:val="left" w:pos="5670"/>
        </w:tabs>
        <w:overflowPunct w:val="0"/>
        <w:autoSpaceDE w:val="0"/>
        <w:autoSpaceDN w:val="0"/>
        <w:adjustRightInd w:val="0"/>
        <w:jc w:val="both"/>
        <w:textAlignment w:val="baseline"/>
        <w:rPr>
          <w:rFonts w:ascii="Arial" w:hAnsi="Arial"/>
          <w:sz w:val="18"/>
          <w:szCs w:val="18"/>
        </w:rPr>
      </w:pPr>
      <w:r w:rsidRPr="00AF3DAB">
        <w:rPr>
          <w:rFonts w:ascii="Arial" w:hAnsi="Arial"/>
          <w:sz w:val="18"/>
          <w:szCs w:val="18"/>
        </w:rPr>
        <w:tab/>
        <w:t>___________________________</w:t>
      </w:r>
    </w:p>
    <w:p w14:paraId="5E691BD8" w14:textId="6E58D74B" w:rsidR="00AF3DAB" w:rsidRPr="00AF3DAB" w:rsidRDefault="00AF3DAB" w:rsidP="00AF3DAB">
      <w:pPr>
        <w:tabs>
          <w:tab w:val="clear" w:pos="426"/>
          <w:tab w:val="clear" w:pos="5245"/>
          <w:tab w:val="clear" w:pos="8789"/>
          <w:tab w:val="left" w:pos="4253"/>
          <w:tab w:val="left" w:pos="5103"/>
        </w:tabs>
        <w:overflowPunct w:val="0"/>
        <w:autoSpaceDE w:val="0"/>
        <w:autoSpaceDN w:val="0"/>
        <w:adjustRightInd w:val="0"/>
        <w:jc w:val="both"/>
        <w:textAlignment w:val="baseline"/>
        <w:rPr>
          <w:rFonts w:ascii="Arial" w:hAnsi="Arial"/>
          <w:sz w:val="18"/>
          <w:szCs w:val="18"/>
        </w:rPr>
      </w:pPr>
      <w:r w:rsidRPr="00AF3DAB">
        <w:rPr>
          <w:rFonts w:ascii="Arial" w:hAnsi="Arial"/>
          <w:sz w:val="18"/>
          <w:szCs w:val="18"/>
        </w:rPr>
        <w:tab/>
      </w:r>
      <w:r w:rsidRPr="00AF3DAB">
        <w:rPr>
          <w:rFonts w:ascii="Arial" w:hAnsi="Arial"/>
          <w:sz w:val="18"/>
          <w:szCs w:val="18"/>
        </w:rPr>
        <w:tab/>
      </w:r>
      <w:r w:rsidR="002D69E3">
        <w:rPr>
          <w:rFonts w:ascii="Arial" w:hAnsi="Arial"/>
          <w:sz w:val="18"/>
          <w:szCs w:val="18"/>
        </w:rPr>
        <w:t>(</w:t>
      </w:r>
      <w:r w:rsidR="002D69E3" w:rsidRPr="00AF3DAB">
        <w:rPr>
          <w:rFonts w:ascii="Arial" w:hAnsi="Arial"/>
          <w:sz w:val="18"/>
          <w:szCs w:val="18"/>
        </w:rPr>
        <w:fldChar w:fldCharType="begin">
          <w:ffData>
            <w:name w:val="Text1"/>
            <w:enabled/>
            <w:calcOnExit w:val="0"/>
            <w:textInput/>
          </w:ffData>
        </w:fldChar>
      </w:r>
      <w:r w:rsidR="002D69E3" w:rsidRPr="00AF3DAB">
        <w:rPr>
          <w:rFonts w:ascii="Arial" w:hAnsi="Arial"/>
          <w:sz w:val="18"/>
          <w:szCs w:val="18"/>
        </w:rPr>
        <w:instrText xml:space="preserve"> FORMTEXT </w:instrText>
      </w:r>
      <w:r w:rsidR="002D69E3" w:rsidRPr="00AF3DAB">
        <w:rPr>
          <w:rFonts w:ascii="Arial" w:hAnsi="Arial"/>
          <w:sz w:val="18"/>
          <w:szCs w:val="18"/>
        </w:rPr>
      </w:r>
      <w:r w:rsidR="002D69E3" w:rsidRPr="00AF3DAB">
        <w:rPr>
          <w:rFonts w:ascii="Arial" w:hAnsi="Arial"/>
          <w:sz w:val="18"/>
          <w:szCs w:val="18"/>
        </w:rPr>
        <w:fldChar w:fldCharType="separate"/>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2D69E3" w:rsidRPr="00AF3DAB">
        <w:rPr>
          <w:rFonts w:ascii="Arial" w:hAnsi="Arial"/>
          <w:sz w:val="18"/>
          <w:szCs w:val="18"/>
        </w:rPr>
        <w:fldChar w:fldCharType="end"/>
      </w:r>
      <w:r w:rsidR="002D69E3">
        <w:rPr>
          <w:rFonts w:ascii="Arial" w:hAnsi="Arial"/>
          <w:sz w:val="18"/>
          <w:szCs w:val="18"/>
        </w:rPr>
        <w:t>)</w:t>
      </w:r>
    </w:p>
    <w:p w14:paraId="015E1254" w14:textId="77777777" w:rsidR="00A127D1" w:rsidRDefault="00A127D1" w:rsidP="00775790">
      <w:pPr>
        <w:pStyle w:val="Textkrper"/>
        <w:tabs>
          <w:tab w:val="clear" w:pos="0"/>
          <w:tab w:val="clear" w:pos="426"/>
          <w:tab w:val="clear" w:pos="1638"/>
          <w:tab w:val="clear" w:pos="4253"/>
          <w:tab w:val="clear" w:pos="5214"/>
          <w:tab w:val="clear" w:pos="5245"/>
          <w:tab w:val="clear" w:pos="7308"/>
          <w:tab w:val="clear" w:pos="8789"/>
          <w:tab w:val="clear" w:pos="9012"/>
          <w:tab w:val="left" w:pos="5103"/>
        </w:tabs>
        <w:spacing w:line="288" w:lineRule="auto"/>
        <w:rPr>
          <w:rFonts w:ascii="Arial" w:hAnsi="Arial" w:cs="Arial"/>
          <w:szCs w:val="18"/>
        </w:rPr>
      </w:pPr>
    </w:p>
    <w:p w14:paraId="10F1C05D" w14:textId="77777777" w:rsidR="00A127D1" w:rsidRDefault="00A127D1" w:rsidP="00775790">
      <w:pPr>
        <w:pStyle w:val="Textkrper"/>
        <w:tabs>
          <w:tab w:val="clear" w:pos="0"/>
          <w:tab w:val="clear" w:pos="426"/>
          <w:tab w:val="clear" w:pos="1638"/>
          <w:tab w:val="clear" w:pos="4253"/>
          <w:tab w:val="clear" w:pos="5214"/>
          <w:tab w:val="clear" w:pos="5245"/>
          <w:tab w:val="clear" w:pos="7308"/>
          <w:tab w:val="clear" w:pos="8789"/>
          <w:tab w:val="clear" w:pos="9012"/>
          <w:tab w:val="left" w:pos="5103"/>
        </w:tabs>
        <w:spacing w:line="288" w:lineRule="auto"/>
        <w:rPr>
          <w:rFonts w:ascii="Arial" w:hAnsi="Arial" w:cs="Arial"/>
          <w:szCs w:val="18"/>
        </w:rPr>
      </w:pPr>
    </w:p>
    <w:p w14:paraId="256D6AD5" w14:textId="77777777" w:rsidR="00A127D1" w:rsidRPr="003A4D5C" w:rsidRDefault="00A127D1" w:rsidP="00A127D1">
      <w:pPr>
        <w:tabs>
          <w:tab w:val="clear" w:pos="426"/>
          <w:tab w:val="clear" w:pos="4253"/>
          <w:tab w:val="clear" w:pos="5245"/>
          <w:tab w:val="clear" w:pos="8789"/>
        </w:tabs>
        <w:spacing w:line="288" w:lineRule="auto"/>
        <w:rPr>
          <w:rFonts w:ascii="Arial" w:hAnsi="Arial" w:cs="Arial"/>
          <w:b/>
          <w:sz w:val="18"/>
          <w:szCs w:val="18"/>
        </w:rPr>
      </w:pPr>
      <w:r w:rsidRPr="003A4D5C">
        <w:rPr>
          <w:rFonts w:ascii="Arial" w:hAnsi="Arial" w:cs="Arial"/>
          <w:b/>
          <w:sz w:val="18"/>
          <w:szCs w:val="18"/>
        </w:rPr>
        <w:t>Entbindung vom anwaltlichen Berufsgeheimnis</w:t>
      </w:r>
    </w:p>
    <w:p w14:paraId="71A83173" w14:textId="77777777" w:rsidR="00A127D1" w:rsidRPr="003A4D5C" w:rsidRDefault="00A127D1" w:rsidP="00A127D1">
      <w:pPr>
        <w:tabs>
          <w:tab w:val="clear" w:pos="426"/>
          <w:tab w:val="clear" w:pos="4253"/>
          <w:tab w:val="clear" w:pos="5245"/>
          <w:tab w:val="clear" w:pos="8789"/>
        </w:tabs>
        <w:spacing w:line="288" w:lineRule="auto"/>
        <w:rPr>
          <w:rFonts w:ascii="Arial" w:hAnsi="Arial" w:cs="Arial"/>
          <w:b/>
          <w:sz w:val="18"/>
          <w:szCs w:val="18"/>
        </w:rPr>
      </w:pPr>
    </w:p>
    <w:p w14:paraId="5C7DF695" w14:textId="2BF38EEB" w:rsidR="00A127D1" w:rsidRPr="003A4D5C" w:rsidRDefault="00A127D1" w:rsidP="00A127D1">
      <w:pPr>
        <w:tabs>
          <w:tab w:val="clear" w:pos="426"/>
          <w:tab w:val="clear" w:pos="4253"/>
          <w:tab w:val="clear" w:pos="5245"/>
          <w:tab w:val="clear" w:pos="8789"/>
        </w:tabs>
        <w:spacing w:line="288" w:lineRule="auto"/>
        <w:rPr>
          <w:rFonts w:ascii="Arial" w:hAnsi="Arial" w:cs="Arial"/>
          <w:sz w:val="18"/>
          <w:szCs w:val="18"/>
        </w:rPr>
      </w:pPr>
      <w:r w:rsidRPr="003A4D5C">
        <w:rPr>
          <w:rFonts w:ascii="Arial" w:hAnsi="Arial" w:cs="Arial"/>
          <w:sz w:val="18"/>
          <w:szCs w:val="18"/>
        </w:rPr>
        <w:t xml:space="preserve">Die auftraggebende Partei entbindet </w:t>
      </w:r>
      <w:r w:rsidR="00270206">
        <w:rPr>
          <w:rFonts w:ascii="Arial" w:hAnsi="Arial" w:cs="Arial"/>
          <w:sz w:val="18"/>
          <w:szCs w:val="18"/>
        </w:rPr>
        <w:t>die beauftragte Partei</w:t>
      </w:r>
      <w:r w:rsidRPr="003A4D5C">
        <w:rPr>
          <w:rFonts w:ascii="Arial" w:hAnsi="Arial" w:cs="Arial"/>
          <w:sz w:val="18"/>
          <w:szCs w:val="18"/>
        </w:rPr>
        <w:t xml:space="preserve"> gegenüber </w:t>
      </w:r>
      <w:r w:rsidR="00270206" w:rsidRPr="002D69E3">
        <w:rPr>
          <w:rFonts w:ascii="Arial" w:hAnsi="Arial"/>
          <w:b/>
          <w:sz w:val="18"/>
          <w:szCs w:val="18"/>
        </w:rPr>
        <w:fldChar w:fldCharType="begin">
          <w:ffData>
            <w:name w:val="Text1"/>
            <w:enabled/>
            <w:calcOnExit w:val="0"/>
            <w:textInput/>
          </w:ffData>
        </w:fldChar>
      </w:r>
      <w:r w:rsidR="00270206" w:rsidRPr="002D69E3">
        <w:rPr>
          <w:rFonts w:ascii="Arial" w:hAnsi="Arial"/>
          <w:b/>
          <w:sz w:val="18"/>
          <w:szCs w:val="18"/>
        </w:rPr>
        <w:instrText xml:space="preserve"> FORMTEXT </w:instrText>
      </w:r>
      <w:r w:rsidR="00270206" w:rsidRPr="002D69E3">
        <w:rPr>
          <w:rFonts w:ascii="Arial" w:hAnsi="Arial"/>
          <w:b/>
          <w:sz w:val="18"/>
          <w:szCs w:val="18"/>
        </w:rPr>
      </w:r>
      <w:r w:rsidR="00270206" w:rsidRPr="002D69E3">
        <w:rPr>
          <w:rFonts w:ascii="Arial" w:hAnsi="Arial"/>
          <w:b/>
          <w:sz w:val="18"/>
          <w:szCs w:val="18"/>
        </w:rPr>
        <w:fldChar w:fldCharType="separate"/>
      </w:r>
      <w:r w:rsidR="00753798">
        <w:rPr>
          <w:rFonts w:ascii="Arial" w:hAnsi="Arial"/>
          <w:b/>
          <w:noProof/>
          <w:sz w:val="18"/>
          <w:szCs w:val="18"/>
        </w:rPr>
        <w:t> </w:t>
      </w:r>
      <w:r w:rsidR="00753798">
        <w:rPr>
          <w:rFonts w:ascii="Arial" w:hAnsi="Arial"/>
          <w:b/>
          <w:noProof/>
          <w:sz w:val="18"/>
          <w:szCs w:val="18"/>
        </w:rPr>
        <w:t> </w:t>
      </w:r>
      <w:r w:rsidR="00753798">
        <w:rPr>
          <w:rFonts w:ascii="Arial" w:hAnsi="Arial"/>
          <w:b/>
          <w:noProof/>
          <w:sz w:val="18"/>
          <w:szCs w:val="18"/>
        </w:rPr>
        <w:t> </w:t>
      </w:r>
      <w:r w:rsidR="00753798">
        <w:rPr>
          <w:rFonts w:ascii="Arial" w:hAnsi="Arial"/>
          <w:b/>
          <w:noProof/>
          <w:sz w:val="18"/>
          <w:szCs w:val="18"/>
        </w:rPr>
        <w:t> </w:t>
      </w:r>
      <w:r w:rsidR="00753798">
        <w:rPr>
          <w:rFonts w:ascii="Arial" w:hAnsi="Arial"/>
          <w:b/>
          <w:noProof/>
          <w:sz w:val="18"/>
          <w:szCs w:val="18"/>
        </w:rPr>
        <w:t> </w:t>
      </w:r>
      <w:r w:rsidR="00270206" w:rsidRPr="002D69E3">
        <w:rPr>
          <w:rFonts w:ascii="Arial" w:hAnsi="Arial"/>
          <w:b/>
          <w:sz w:val="18"/>
          <w:szCs w:val="18"/>
        </w:rPr>
        <w:fldChar w:fldCharType="end"/>
      </w:r>
      <w:r w:rsidRPr="003A4D5C">
        <w:rPr>
          <w:rFonts w:ascii="Arial" w:hAnsi="Arial" w:cs="Arial"/>
          <w:sz w:val="18"/>
          <w:szCs w:val="18"/>
        </w:rPr>
        <w:t xml:space="preserve"> und </w:t>
      </w:r>
      <w:r w:rsidR="00270206" w:rsidRPr="002D69E3">
        <w:rPr>
          <w:rFonts w:ascii="Arial" w:hAnsi="Arial"/>
          <w:b/>
          <w:sz w:val="18"/>
          <w:szCs w:val="18"/>
        </w:rPr>
        <w:fldChar w:fldCharType="begin">
          <w:ffData>
            <w:name w:val="Text1"/>
            <w:enabled/>
            <w:calcOnExit w:val="0"/>
            <w:textInput/>
          </w:ffData>
        </w:fldChar>
      </w:r>
      <w:r w:rsidR="00270206" w:rsidRPr="002D69E3">
        <w:rPr>
          <w:rFonts w:ascii="Arial" w:hAnsi="Arial"/>
          <w:b/>
          <w:sz w:val="18"/>
          <w:szCs w:val="18"/>
        </w:rPr>
        <w:instrText xml:space="preserve"> FORMTEXT </w:instrText>
      </w:r>
      <w:r w:rsidR="00270206" w:rsidRPr="002D69E3">
        <w:rPr>
          <w:rFonts w:ascii="Arial" w:hAnsi="Arial"/>
          <w:b/>
          <w:sz w:val="18"/>
          <w:szCs w:val="18"/>
        </w:rPr>
      </w:r>
      <w:r w:rsidR="00270206" w:rsidRPr="002D69E3">
        <w:rPr>
          <w:rFonts w:ascii="Arial" w:hAnsi="Arial"/>
          <w:b/>
          <w:sz w:val="18"/>
          <w:szCs w:val="18"/>
        </w:rPr>
        <w:fldChar w:fldCharType="separate"/>
      </w:r>
      <w:r w:rsidR="00753798">
        <w:rPr>
          <w:rFonts w:ascii="Arial" w:hAnsi="Arial"/>
          <w:b/>
          <w:noProof/>
          <w:sz w:val="18"/>
          <w:szCs w:val="18"/>
        </w:rPr>
        <w:t> </w:t>
      </w:r>
      <w:r w:rsidR="00753798">
        <w:rPr>
          <w:rFonts w:ascii="Arial" w:hAnsi="Arial"/>
          <w:b/>
          <w:noProof/>
          <w:sz w:val="18"/>
          <w:szCs w:val="18"/>
        </w:rPr>
        <w:t> </w:t>
      </w:r>
      <w:r w:rsidR="00753798">
        <w:rPr>
          <w:rFonts w:ascii="Arial" w:hAnsi="Arial"/>
          <w:b/>
          <w:noProof/>
          <w:sz w:val="18"/>
          <w:szCs w:val="18"/>
        </w:rPr>
        <w:t> </w:t>
      </w:r>
      <w:r w:rsidR="00753798">
        <w:rPr>
          <w:rFonts w:ascii="Arial" w:hAnsi="Arial"/>
          <w:b/>
          <w:noProof/>
          <w:sz w:val="18"/>
          <w:szCs w:val="18"/>
        </w:rPr>
        <w:t> </w:t>
      </w:r>
      <w:r w:rsidR="00753798">
        <w:rPr>
          <w:rFonts w:ascii="Arial" w:hAnsi="Arial"/>
          <w:b/>
          <w:noProof/>
          <w:sz w:val="18"/>
          <w:szCs w:val="18"/>
        </w:rPr>
        <w:t> </w:t>
      </w:r>
      <w:r w:rsidR="00270206" w:rsidRPr="002D69E3">
        <w:rPr>
          <w:rFonts w:ascii="Arial" w:hAnsi="Arial"/>
          <w:b/>
          <w:sz w:val="18"/>
          <w:szCs w:val="18"/>
        </w:rPr>
        <w:fldChar w:fldCharType="end"/>
      </w:r>
      <w:r w:rsidRPr="003A4D5C">
        <w:rPr>
          <w:rFonts w:ascii="Arial" w:hAnsi="Arial" w:cs="Arial"/>
          <w:sz w:val="18"/>
          <w:szCs w:val="18"/>
        </w:rPr>
        <w:t xml:space="preserve"> (Prozessfinanzierer, Haftpflichtversicherung etc.) von der Wahrung des Berufsgeheimnisses und ermächtigt </w:t>
      </w:r>
      <w:r>
        <w:rPr>
          <w:rFonts w:ascii="Arial" w:hAnsi="Arial" w:cs="Arial"/>
          <w:sz w:val="18"/>
          <w:szCs w:val="18"/>
        </w:rPr>
        <w:t>sie</w:t>
      </w:r>
      <w:r w:rsidRPr="003A4D5C">
        <w:rPr>
          <w:rFonts w:ascii="Arial" w:hAnsi="Arial" w:cs="Arial"/>
          <w:sz w:val="18"/>
          <w:szCs w:val="18"/>
        </w:rPr>
        <w:t>, alle in der Sache notwendigen und nützlichen Auskünfte zu erteilen.</w:t>
      </w:r>
    </w:p>
    <w:p w14:paraId="6769A6A4" w14:textId="77777777" w:rsidR="00A127D1" w:rsidRPr="003A4D5C" w:rsidRDefault="00A127D1" w:rsidP="00A127D1">
      <w:pPr>
        <w:pStyle w:val="Textkrper"/>
        <w:tabs>
          <w:tab w:val="clear" w:pos="0"/>
          <w:tab w:val="clear" w:pos="426"/>
          <w:tab w:val="clear" w:pos="1638"/>
          <w:tab w:val="clear" w:pos="4253"/>
          <w:tab w:val="clear" w:pos="5214"/>
          <w:tab w:val="clear" w:pos="5245"/>
          <w:tab w:val="clear" w:pos="7308"/>
          <w:tab w:val="clear" w:pos="8789"/>
          <w:tab w:val="clear" w:pos="9012"/>
          <w:tab w:val="left" w:pos="5103"/>
        </w:tabs>
        <w:spacing w:line="288" w:lineRule="auto"/>
        <w:rPr>
          <w:rFonts w:ascii="Arial" w:hAnsi="Arial" w:cs="Arial"/>
          <w:szCs w:val="18"/>
        </w:rPr>
      </w:pPr>
    </w:p>
    <w:p w14:paraId="5B2ACCB9" w14:textId="4BAF3072" w:rsidR="00AF3DAB" w:rsidRPr="00AF3DAB" w:rsidRDefault="00AF3DAB" w:rsidP="00AF3DAB">
      <w:pPr>
        <w:tabs>
          <w:tab w:val="clear" w:pos="426"/>
          <w:tab w:val="clear" w:pos="4253"/>
          <w:tab w:val="clear" w:pos="5245"/>
          <w:tab w:val="clear" w:pos="8789"/>
          <w:tab w:val="left" w:pos="5103"/>
        </w:tabs>
        <w:overflowPunct w:val="0"/>
        <w:autoSpaceDE w:val="0"/>
        <w:autoSpaceDN w:val="0"/>
        <w:adjustRightInd w:val="0"/>
        <w:spacing w:after="120"/>
        <w:jc w:val="both"/>
        <w:textAlignment w:val="baseline"/>
        <w:rPr>
          <w:rFonts w:ascii="Arial" w:hAnsi="Arial"/>
          <w:sz w:val="18"/>
          <w:szCs w:val="18"/>
        </w:rPr>
      </w:pPr>
      <w:r w:rsidRPr="00AF3DAB">
        <w:rPr>
          <w:rFonts w:ascii="Arial" w:hAnsi="Arial"/>
          <w:sz w:val="18"/>
          <w:szCs w:val="18"/>
        </w:rPr>
        <w:fldChar w:fldCharType="begin">
          <w:ffData>
            <w:name w:val="Ort1U"/>
            <w:enabled/>
            <w:calcOnExit w:val="0"/>
            <w:exitMacro w:val="Datum1Unten"/>
            <w:textInput>
              <w:default w:val="________________"/>
            </w:textInput>
          </w:ffData>
        </w:fldChar>
      </w:r>
      <w:r w:rsidRPr="00AF3DAB">
        <w:rPr>
          <w:rFonts w:ascii="Arial" w:hAnsi="Arial"/>
          <w:sz w:val="18"/>
          <w:szCs w:val="18"/>
        </w:rPr>
        <w:instrText xml:space="preserve"> FORMTEXT </w:instrText>
      </w:r>
      <w:r w:rsidRPr="00AF3DAB">
        <w:rPr>
          <w:rFonts w:ascii="Arial" w:hAnsi="Arial"/>
          <w:sz w:val="18"/>
          <w:szCs w:val="18"/>
        </w:rPr>
      </w:r>
      <w:r w:rsidRPr="00AF3DAB">
        <w:rPr>
          <w:rFonts w:ascii="Arial" w:hAnsi="Arial"/>
          <w:sz w:val="18"/>
          <w:szCs w:val="18"/>
        </w:rPr>
        <w:fldChar w:fldCharType="separate"/>
      </w:r>
      <w:r w:rsidR="00753798">
        <w:rPr>
          <w:rFonts w:ascii="Arial" w:hAnsi="Arial"/>
          <w:noProof/>
          <w:sz w:val="18"/>
          <w:szCs w:val="18"/>
        </w:rPr>
        <w:t>________________</w:t>
      </w:r>
      <w:r w:rsidRPr="00AF3DAB">
        <w:rPr>
          <w:rFonts w:ascii="Arial" w:hAnsi="Arial"/>
          <w:sz w:val="18"/>
          <w:szCs w:val="18"/>
        </w:rPr>
        <w:fldChar w:fldCharType="end"/>
      </w:r>
      <w:r w:rsidRPr="00AF3DAB">
        <w:rPr>
          <w:rFonts w:ascii="Arial" w:hAnsi="Arial"/>
          <w:sz w:val="18"/>
          <w:szCs w:val="18"/>
        </w:rPr>
        <w:t xml:space="preserve">, den </w:t>
      </w:r>
      <w:r w:rsidRPr="00AF3DAB">
        <w:rPr>
          <w:rFonts w:ascii="Arial" w:hAnsi="Arial"/>
          <w:sz w:val="18"/>
          <w:szCs w:val="18"/>
        </w:rPr>
        <w:fldChar w:fldCharType="begin">
          <w:ffData>
            <w:name w:val="Ort1U"/>
            <w:enabled/>
            <w:calcOnExit w:val="0"/>
            <w:exitMacro w:val="Datum1Unten"/>
            <w:textInput>
              <w:default w:val="________________"/>
            </w:textInput>
          </w:ffData>
        </w:fldChar>
      </w:r>
      <w:r w:rsidRPr="00AF3DAB">
        <w:rPr>
          <w:rFonts w:ascii="Arial" w:hAnsi="Arial"/>
          <w:sz w:val="18"/>
          <w:szCs w:val="18"/>
        </w:rPr>
        <w:instrText xml:space="preserve"> FORMTEXT </w:instrText>
      </w:r>
      <w:r w:rsidRPr="00AF3DAB">
        <w:rPr>
          <w:rFonts w:ascii="Arial" w:hAnsi="Arial"/>
          <w:sz w:val="18"/>
          <w:szCs w:val="18"/>
        </w:rPr>
      </w:r>
      <w:r w:rsidRPr="00AF3DAB">
        <w:rPr>
          <w:rFonts w:ascii="Arial" w:hAnsi="Arial"/>
          <w:sz w:val="18"/>
          <w:szCs w:val="18"/>
        </w:rPr>
        <w:fldChar w:fldCharType="separate"/>
      </w:r>
      <w:r w:rsidR="00753798">
        <w:rPr>
          <w:rFonts w:ascii="Arial" w:hAnsi="Arial"/>
          <w:noProof/>
          <w:sz w:val="18"/>
          <w:szCs w:val="18"/>
        </w:rPr>
        <w:t>________________</w:t>
      </w:r>
      <w:r w:rsidRPr="00AF3DAB">
        <w:rPr>
          <w:rFonts w:ascii="Arial" w:hAnsi="Arial"/>
          <w:sz w:val="18"/>
          <w:szCs w:val="18"/>
        </w:rPr>
        <w:fldChar w:fldCharType="end"/>
      </w:r>
      <w:r>
        <w:rPr>
          <w:rFonts w:ascii="Arial" w:hAnsi="Arial"/>
          <w:sz w:val="18"/>
          <w:szCs w:val="18"/>
        </w:rPr>
        <w:tab/>
      </w:r>
      <w:r w:rsidRPr="00AF3DAB">
        <w:rPr>
          <w:rFonts w:ascii="Arial" w:hAnsi="Arial"/>
          <w:sz w:val="18"/>
          <w:szCs w:val="18"/>
        </w:rPr>
        <w:t>Die auftraggebende Partei:</w:t>
      </w:r>
    </w:p>
    <w:p w14:paraId="13FCCBAC" w14:textId="7C69AFE2" w:rsidR="00AF3DAB" w:rsidRPr="00AF3DAB" w:rsidRDefault="00AF3DAB" w:rsidP="00AF3DAB">
      <w:pPr>
        <w:tabs>
          <w:tab w:val="clear" w:pos="426"/>
          <w:tab w:val="clear" w:pos="5245"/>
          <w:tab w:val="clear" w:pos="8789"/>
          <w:tab w:val="left" w:pos="4253"/>
          <w:tab w:val="left" w:pos="5103"/>
        </w:tabs>
        <w:overflowPunct w:val="0"/>
        <w:autoSpaceDE w:val="0"/>
        <w:autoSpaceDN w:val="0"/>
        <w:adjustRightInd w:val="0"/>
        <w:jc w:val="both"/>
        <w:textAlignment w:val="baseline"/>
        <w:rPr>
          <w:rFonts w:ascii="Arial" w:hAnsi="Arial"/>
          <w:sz w:val="18"/>
          <w:szCs w:val="18"/>
        </w:rPr>
      </w:pPr>
      <w:r w:rsidRPr="00AF3DAB">
        <w:rPr>
          <w:rFonts w:ascii="Arial" w:hAnsi="Arial"/>
          <w:sz w:val="18"/>
          <w:szCs w:val="18"/>
        </w:rPr>
        <w:tab/>
      </w:r>
      <w:r w:rsidRPr="00AF3DAB">
        <w:rPr>
          <w:rFonts w:ascii="Arial" w:hAnsi="Arial"/>
          <w:sz w:val="18"/>
          <w:szCs w:val="18"/>
        </w:rPr>
        <w:tab/>
      </w:r>
      <w:r w:rsidRPr="00AF3DAB">
        <w:rPr>
          <w:rFonts w:ascii="Arial" w:hAnsi="Arial"/>
          <w:sz w:val="18"/>
          <w:szCs w:val="18"/>
        </w:rPr>
        <w:fldChar w:fldCharType="begin">
          <w:ffData>
            <w:name w:val=""/>
            <w:enabled/>
            <w:calcOnExit w:val="0"/>
            <w:textInput/>
          </w:ffData>
        </w:fldChar>
      </w:r>
      <w:r w:rsidRPr="00AF3DAB">
        <w:rPr>
          <w:rFonts w:ascii="Arial" w:hAnsi="Arial"/>
          <w:sz w:val="18"/>
          <w:szCs w:val="18"/>
        </w:rPr>
        <w:instrText xml:space="preserve"> FORMTEXT </w:instrText>
      </w:r>
      <w:r w:rsidRPr="00AF3DAB">
        <w:rPr>
          <w:rFonts w:ascii="Arial" w:hAnsi="Arial"/>
          <w:sz w:val="18"/>
          <w:szCs w:val="18"/>
        </w:rPr>
      </w:r>
      <w:r w:rsidRPr="00AF3DAB">
        <w:rPr>
          <w:rFonts w:ascii="Arial" w:hAnsi="Arial"/>
          <w:sz w:val="18"/>
          <w:szCs w:val="18"/>
        </w:rPr>
        <w:fldChar w:fldCharType="separate"/>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Pr="00AF3DAB">
        <w:rPr>
          <w:rFonts w:ascii="Arial" w:hAnsi="Arial"/>
          <w:sz w:val="18"/>
          <w:szCs w:val="18"/>
        </w:rPr>
        <w:fldChar w:fldCharType="end"/>
      </w:r>
    </w:p>
    <w:p w14:paraId="641E3FA0" w14:textId="77777777" w:rsidR="00AF3DAB" w:rsidRPr="00AF3DAB" w:rsidRDefault="00AF3DAB" w:rsidP="00AF3DAB">
      <w:pPr>
        <w:tabs>
          <w:tab w:val="clear" w:pos="426"/>
          <w:tab w:val="clear" w:pos="5245"/>
          <w:tab w:val="clear" w:pos="8789"/>
          <w:tab w:val="left" w:pos="4253"/>
          <w:tab w:val="left" w:pos="5103"/>
        </w:tabs>
        <w:overflowPunct w:val="0"/>
        <w:autoSpaceDE w:val="0"/>
        <w:autoSpaceDN w:val="0"/>
        <w:adjustRightInd w:val="0"/>
        <w:jc w:val="both"/>
        <w:textAlignment w:val="baseline"/>
        <w:rPr>
          <w:rFonts w:ascii="Arial" w:hAnsi="Arial"/>
          <w:sz w:val="18"/>
          <w:szCs w:val="18"/>
        </w:rPr>
      </w:pPr>
    </w:p>
    <w:p w14:paraId="777BDB87" w14:textId="77777777" w:rsidR="00AF3DAB" w:rsidRPr="00AF3DAB" w:rsidRDefault="00AF3DAB" w:rsidP="00AF3DAB">
      <w:pPr>
        <w:tabs>
          <w:tab w:val="clear" w:pos="426"/>
          <w:tab w:val="clear" w:pos="5245"/>
          <w:tab w:val="clear" w:pos="8789"/>
          <w:tab w:val="left" w:pos="4253"/>
          <w:tab w:val="left" w:pos="5103"/>
        </w:tabs>
        <w:overflowPunct w:val="0"/>
        <w:autoSpaceDE w:val="0"/>
        <w:autoSpaceDN w:val="0"/>
        <w:adjustRightInd w:val="0"/>
        <w:jc w:val="both"/>
        <w:textAlignment w:val="baseline"/>
        <w:rPr>
          <w:rFonts w:ascii="Arial" w:hAnsi="Arial"/>
          <w:sz w:val="18"/>
          <w:szCs w:val="18"/>
        </w:rPr>
      </w:pPr>
    </w:p>
    <w:p w14:paraId="65A1B44A" w14:textId="77777777" w:rsidR="00AF3DAB" w:rsidRPr="00AF3DAB" w:rsidRDefault="00AF3DAB" w:rsidP="00AF3DAB">
      <w:pPr>
        <w:tabs>
          <w:tab w:val="clear" w:pos="426"/>
          <w:tab w:val="clear" w:pos="4253"/>
          <w:tab w:val="clear" w:pos="5245"/>
          <w:tab w:val="clear" w:pos="8789"/>
          <w:tab w:val="left" w:pos="5103"/>
          <w:tab w:val="left" w:pos="5670"/>
        </w:tabs>
        <w:overflowPunct w:val="0"/>
        <w:autoSpaceDE w:val="0"/>
        <w:autoSpaceDN w:val="0"/>
        <w:adjustRightInd w:val="0"/>
        <w:jc w:val="both"/>
        <w:textAlignment w:val="baseline"/>
        <w:rPr>
          <w:rFonts w:ascii="Arial" w:hAnsi="Arial"/>
          <w:sz w:val="18"/>
          <w:szCs w:val="18"/>
        </w:rPr>
      </w:pPr>
      <w:r w:rsidRPr="00AF3DAB">
        <w:rPr>
          <w:rFonts w:ascii="Arial" w:hAnsi="Arial"/>
          <w:sz w:val="18"/>
          <w:szCs w:val="18"/>
        </w:rPr>
        <w:tab/>
        <w:t>___________________________</w:t>
      </w:r>
    </w:p>
    <w:p w14:paraId="078E6A9B" w14:textId="32E235E2" w:rsidR="00AF3DAB" w:rsidRPr="00AF3DAB" w:rsidRDefault="00AF3DAB" w:rsidP="00AF3DAB">
      <w:pPr>
        <w:tabs>
          <w:tab w:val="clear" w:pos="426"/>
          <w:tab w:val="clear" w:pos="5245"/>
          <w:tab w:val="clear" w:pos="8789"/>
          <w:tab w:val="left" w:pos="4253"/>
          <w:tab w:val="left" w:pos="5103"/>
        </w:tabs>
        <w:overflowPunct w:val="0"/>
        <w:autoSpaceDE w:val="0"/>
        <w:autoSpaceDN w:val="0"/>
        <w:adjustRightInd w:val="0"/>
        <w:jc w:val="both"/>
        <w:textAlignment w:val="baseline"/>
        <w:rPr>
          <w:rFonts w:ascii="Arial" w:hAnsi="Arial"/>
          <w:sz w:val="18"/>
          <w:szCs w:val="18"/>
        </w:rPr>
      </w:pPr>
      <w:r w:rsidRPr="00AF3DAB">
        <w:rPr>
          <w:rFonts w:ascii="Arial" w:hAnsi="Arial"/>
          <w:sz w:val="18"/>
          <w:szCs w:val="18"/>
        </w:rPr>
        <w:tab/>
      </w:r>
      <w:r w:rsidRPr="00AF3DAB">
        <w:rPr>
          <w:rFonts w:ascii="Arial" w:hAnsi="Arial"/>
          <w:sz w:val="18"/>
          <w:szCs w:val="18"/>
        </w:rPr>
        <w:tab/>
      </w:r>
      <w:r w:rsidR="002D69E3">
        <w:rPr>
          <w:rFonts w:ascii="Arial" w:hAnsi="Arial"/>
          <w:sz w:val="18"/>
          <w:szCs w:val="18"/>
        </w:rPr>
        <w:t>(</w:t>
      </w:r>
      <w:r w:rsidR="002D69E3" w:rsidRPr="00AF3DAB">
        <w:rPr>
          <w:rFonts w:ascii="Arial" w:hAnsi="Arial"/>
          <w:sz w:val="18"/>
          <w:szCs w:val="18"/>
        </w:rPr>
        <w:fldChar w:fldCharType="begin">
          <w:ffData>
            <w:name w:val="Text1"/>
            <w:enabled/>
            <w:calcOnExit w:val="0"/>
            <w:textInput/>
          </w:ffData>
        </w:fldChar>
      </w:r>
      <w:r w:rsidR="002D69E3" w:rsidRPr="00AF3DAB">
        <w:rPr>
          <w:rFonts w:ascii="Arial" w:hAnsi="Arial"/>
          <w:sz w:val="18"/>
          <w:szCs w:val="18"/>
        </w:rPr>
        <w:instrText xml:space="preserve"> FORMTEXT </w:instrText>
      </w:r>
      <w:r w:rsidR="002D69E3" w:rsidRPr="00AF3DAB">
        <w:rPr>
          <w:rFonts w:ascii="Arial" w:hAnsi="Arial"/>
          <w:sz w:val="18"/>
          <w:szCs w:val="18"/>
        </w:rPr>
      </w:r>
      <w:r w:rsidR="002D69E3" w:rsidRPr="00AF3DAB">
        <w:rPr>
          <w:rFonts w:ascii="Arial" w:hAnsi="Arial"/>
          <w:sz w:val="18"/>
          <w:szCs w:val="18"/>
        </w:rPr>
        <w:fldChar w:fldCharType="separate"/>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2D69E3" w:rsidRPr="00AF3DAB">
        <w:rPr>
          <w:rFonts w:ascii="Arial" w:hAnsi="Arial"/>
          <w:sz w:val="18"/>
          <w:szCs w:val="18"/>
        </w:rPr>
        <w:fldChar w:fldCharType="end"/>
      </w:r>
      <w:r w:rsidR="002D69E3">
        <w:rPr>
          <w:rFonts w:ascii="Arial" w:hAnsi="Arial"/>
          <w:sz w:val="18"/>
          <w:szCs w:val="18"/>
        </w:rPr>
        <w:t>)</w:t>
      </w:r>
    </w:p>
    <w:p w14:paraId="7D9C691D" w14:textId="77777777" w:rsidR="00A127D1" w:rsidRDefault="00A127D1" w:rsidP="00AF3DAB">
      <w:pPr>
        <w:pStyle w:val="Textkrper"/>
        <w:tabs>
          <w:tab w:val="clear" w:pos="0"/>
          <w:tab w:val="clear" w:pos="426"/>
          <w:tab w:val="clear" w:pos="1638"/>
          <w:tab w:val="clear" w:pos="4253"/>
          <w:tab w:val="clear" w:pos="5214"/>
          <w:tab w:val="clear" w:pos="5245"/>
          <w:tab w:val="clear" w:pos="7308"/>
          <w:tab w:val="clear" w:pos="8789"/>
          <w:tab w:val="clear" w:pos="9012"/>
          <w:tab w:val="left" w:pos="5103"/>
        </w:tabs>
        <w:spacing w:line="288" w:lineRule="auto"/>
        <w:rPr>
          <w:rFonts w:ascii="Arial" w:hAnsi="Arial" w:cs="Arial"/>
          <w:szCs w:val="18"/>
        </w:rPr>
      </w:pPr>
    </w:p>
    <w:p w14:paraId="74796F33" w14:textId="77777777" w:rsidR="00010BA6" w:rsidRDefault="00010BA6" w:rsidP="00AF3DAB">
      <w:pPr>
        <w:pStyle w:val="Textkrper"/>
        <w:tabs>
          <w:tab w:val="clear" w:pos="0"/>
          <w:tab w:val="clear" w:pos="426"/>
          <w:tab w:val="clear" w:pos="1638"/>
          <w:tab w:val="clear" w:pos="4253"/>
          <w:tab w:val="clear" w:pos="5214"/>
          <w:tab w:val="clear" w:pos="5245"/>
          <w:tab w:val="clear" w:pos="7308"/>
          <w:tab w:val="clear" w:pos="8789"/>
          <w:tab w:val="clear" w:pos="9012"/>
          <w:tab w:val="left" w:pos="5103"/>
        </w:tabs>
        <w:spacing w:line="288" w:lineRule="auto"/>
        <w:rPr>
          <w:rFonts w:ascii="Arial" w:hAnsi="Arial" w:cs="Arial"/>
          <w:szCs w:val="18"/>
        </w:rPr>
      </w:pPr>
    </w:p>
    <w:p w14:paraId="71ABE67E" w14:textId="77777777" w:rsidR="00010BA6" w:rsidRDefault="00010BA6" w:rsidP="00010BA6">
      <w:pPr>
        <w:tabs>
          <w:tab w:val="clear" w:pos="426"/>
          <w:tab w:val="clear" w:pos="4253"/>
          <w:tab w:val="clear" w:pos="5245"/>
          <w:tab w:val="clear" w:pos="8789"/>
        </w:tabs>
        <w:spacing w:line="288" w:lineRule="auto"/>
        <w:rPr>
          <w:rFonts w:ascii="Arial" w:hAnsi="Arial" w:cs="Arial"/>
          <w:b/>
          <w:sz w:val="18"/>
          <w:szCs w:val="18"/>
        </w:rPr>
      </w:pPr>
      <w:r>
        <w:rPr>
          <w:rFonts w:ascii="Arial" w:hAnsi="Arial" w:cs="Arial"/>
          <w:b/>
          <w:sz w:val="18"/>
          <w:szCs w:val="18"/>
        </w:rPr>
        <w:t>Zusatzvereinbarung in Rechtsschutzfällen</w:t>
      </w:r>
    </w:p>
    <w:p w14:paraId="6AB6706C" w14:textId="77777777" w:rsidR="00010BA6" w:rsidRDefault="00010BA6" w:rsidP="00010BA6">
      <w:pPr>
        <w:tabs>
          <w:tab w:val="clear" w:pos="426"/>
          <w:tab w:val="clear" w:pos="4253"/>
          <w:tab w:val="clear" w:pos="5245"/>
          <w:tab w:val="clear" w:pos="8789"/>
        </w:tabs>
        <w:spacing w:line="288" w:lineRule="auto"/>
        <w:rPr>
          <w:rFonts w:ascii="Arial" w:hAnsi="Arial" w:cs="Arial"/>
          <w:b/>
          <w:sz w:val="18"/>
          <w:szCs w:val="18"/>
        </w:rPr>
      </w:pPr>
    </w:p>
    <w:p w14:paraId="7403DACA" w14:textId="669AAF0E" w:rsidR="00010BA6" w:rsidRPr="003A4D5C" w:rsidRDefault="00010BA6" w:rsidP="00010BA6">
      <w:pPr>
        <w:tabs>
          <w:tab w:val="clear" w:pos="426"/>
          <w:tab w:val="clear" w:pos="4253"/>
          <w:tab w:val="clear" w:pos="5245"/>
          <w:tab w:val="clear" w:pos="8789"/>
        </w:tabs>
        <w:spacing w:line="288" w:lineRule="auto"/>
        <w:rPr>
          <w:rFonts w:ascii="Arial" w:hAnsi="Arial" w:cs="Arial"/>
          <w:sz w:val="18"/>
          <w:szCs w:val="18"/>
        </w:rPr>
      </w:pPr>
      <w:r w:rsidRPr="003A4D5C">
        <w:rPr>
          <w:rFonts w:ascii="Arial" w:hAnsi="Arial" w:cs="Arial"/>
          <w:sz w:val="18"/>
          <w:szCs w:val="18"/>
        </w:rPr>
        <w:t xml:space="preserve">Die auftraggebende Partei entbindet die beauftragte Partei gegenüber </w:t>
      </w:r>
      <w:r>
        <w:rPr>
          <w:rFonts w:ascii="Arial" w:hAnsi="Arial" w:cs="Arial"/>
          <w:sz w:val="18"/>
          <w:szCs w:val="18"/>
        </w:rPr>
        <w:t xml:space="preserve">der </w:t>
      </w:r>
      <w:r w:rsidRPr="002D69E3">
        <w:rPr>
          <w:rFonts w:ascii="Arial" w:hAnsi="Arial"/>
          <w:b/>
          <w:sz w:val="18"/>
          <w:szCs w:val="18"/>
        </w:rPr>
        <w:fldChar w:fldCharType="begin">
          <w:ffData>
            <w:name w:val="Text1"/>
            <w:enabled/>
            <w:calcOnExit w:val="0"/>
            <w:textInput/>
          </w:ffData>
        </w:fldChar>
      </w:r>
      <w:r w:rsidRPr="002D69E3">
        <w:rPr>
          <w:rFonts w:ascii="Arial" w:hAnsi="Arial"/>
          <w:b/>
          <w:sz w:val="18"/>
          <w:szCs w:val="18"/>
        </w:rPr>
        <w:instrText xml:space="preserve"> FORMTEXT </w:instrText>
      </w:r>
      <w:r w:rsidRPr="002D69E3">
        <w:rPr>
          <w:rFonts w:ascii="Arial" w:hAnsi="Arial"/>
          <w:b/>
          <w:sz w:val="18"/>
          <w:szCs w:val="18"/>
        </w:rPr>
      </w:r>
      <w:r w:rsidRPr="002D69E3">
        <w:rPr>
          <w:rFonts w:ascii="Arial" w:hAnsi="Arial"/>
          <w:b/>
          <w:sz w:val="18"/>
          <w:szCs w:val="18"/>
        </w:rPr>
        <w:fldChar w:fldCharType="separate"/>
      </w:r>
      <w:r w:rsidR="00753798">
        <w:rPr>
          <w:rFonts w:ascii="Arial" w:hAnsi="Arial"/>
          <w:b/>
          <w:noProof/>
          <w:sz w:val="18"/>
          <w:szCs w:val="18"/>
        </w:rPr>
        <w:t> </w:t>
      </w:r>
      <w:r w:rsidR="00753798">
        <w:rPr>
          <w:rFonts w:ascii="Arial" w:hAnsi="Arial"/>
          <w:b/>
          <w:noProof/>
          <w:sz w:val="18"/>
          <w:szCs w:val="18"/>
        </w:rPr>
        <w:t> </w:t>
      </w:r>
      <w:r w:rsidR="00753798">
        <w:rPr>
          <w:rFonts w:ascii="Arial" w:hAnsi="Arial"/>
          <w:b/>
          <w:noProof/>
          <w:sz w:val="18"/>
          <w:szCs w:val="18"/>
        </w:rPr>
        <w:t> </w:t>
      </w:r>
      <w:r w:rsidR="00753798">
        <w:rPr>
          <w:rFonts w:ascii="Arial" w:hAnsi="Arial"/>
          <w:b/>
          <w:noProof/>
          <w:sz w:val="18"/>
          <w:szCs w:val="18"/>
        </w:rPr>
        <w:t> </w:t>
      </w:r>
      <w:r w:rsidR="00753798">
        <w:rPr>
          <w:rFonts w:ascii="Arial" w:hAnsi="Arial"/>
          <w:b/>
          <w:noProof/>
          <w:sz w:val="18"/>
          <w:szCs w:val="18"/>
        </w:rPr>
        <w:t> </w:t>
      </w:r>
      <w:r w:rsidRPr="002D69E3">
        <w:rPr>
          <w:rFonts w:ascii="Arial" w:hAnsi="Arial"/>
          <w:b/>
          <w:sz w:val="18"/>
          <w:szCs w:val="18"/>
        </w:rPr>
        <w:fldChar w:fldCharType="end"/>
      </w:r>
      <w:r w:rsidRPr="003A4D5C">
        <w:rPr>
          <w:rFonts w:ascii="Arial" w:hAnsi="Arial" w:cs="Arial"/>
          <w:sz w:val="18"/>
          <w:szCs w:val="18"/>
        </w:rPr>
        <w:t xml:space="preserve"> </w:t>
      </w:r>
      <w:r>
        <w:rPr>
          <w:rFonts w:ascii="Arial" w:hAnsi="Arial" w:cs="Arial"/>
          <w:sz w:val="18"/>
          <w:szCs w:val="18"/>
        </w:rPr>
        <w:t xml:space="preserve">Rechtsschutzversicherung </w:t>
      </w:r>
      <w:r w:rsidRPr="003A4D5C">
        <w:rPr>
          <w:rFonts w:ascii="Arial" w:hAnsi="Arial" w:cs="Arial"/>
          <w:sz w:val="18"/>
          <w:szCs w:val="18"/>
        </w:rPr>
        <w:t xml:space="preserve">von der Wahrung des Berufsgeheimnisses und ermächtigt </w:t>
      </w:r>
      <w:r>
        <w:rPr>
          <w:rFonts w:ascii="Arial" w:hAnsi="Arial" w:cs="Arial"/>
          <w:sz w:val="18"/>
          <w:szCs w:val="18"/>
        </w:rPr>
        <w:t>sie</w:t>
      </w:r>
      <w:r w:rsidRPr="003A4D5C">
        <w:rPr>
          <w:rFonts w:ascii="Arial" w:hAnsi="Arial" w:cs="Arial"/>
          <w:sz w:val="18"/>
          <w:szCs w:val="18"/>
        </w:rPr>
        <w:t>, alle in der Sache notwendigen und nützlichen Auskünfte zu</w:t>
      </w:r>
      <w:r>
        <w:rPr>
          <w:rFonts w:ascii="Arial" w:hAnsi="Arial" w:cs="Arial"/>
          <w:sz w:val="18"/>
          <w:szCs w:val="18"/>
        </w:rPr>
        <w:t>r Erlangung von Kostengutsprachen und Honorarzahlungen zu erteilen. Kostengutsprachen der Rechtsschutzversicherung befreien die auftraggebende Partei von der vereinbarten Honorarschuld, soweit die Rechtsschutzversicherung Zahlung leistet.</w:t>
      </w:r>
    </w:p>
    <w:p w14:paraId="52ED6560" w14:textId="77777777" w:rsidR="00010BA6" w:rsidRPr="003A4D5C" w:rsidRDefault="00010BA6" w:rsidP="00010BA6">
      <w:pPr>
        <w:pStyle w:val="Textkrper"/>
        <w:tabs>
          <w:tab w:val="clear" w:pos="0"/>
          <w:tab w:val="clear" w:pos="426"/>
          <w:tab w:val="clear" w:pos="1638"/>
          <w:tab w:val="clear" w:pos="4253"/>
          <w:tab w:val="clear" w:pos="5214"/>
          <w:tab w:val="clear" w:pos="5245"/>
          <w:tab w:val="clear" w:pos="7308"/>
          <w:tab w:val="clear" w:pos="8789"/>
          <w:tab w:val="clear" w:pos="9012"/>
          <w:tab w:val="left" w:pos="5103"/>
        </w:tabs>
        <w:spacing w:line="288" w:lineRule="auto"/>
        <w:rPr>
          <w:rFonts w:ascii="Arial" w:hAnsi="Arial" w:cs="Arial"/>
          <w:szCs w:val="18"/>
        </w:rPr>
      </w:pPr>
    </w:p>
    <w:p w14:paraId="78570696" w14:textId="3E9DE902" w:rsidR="00010BA6" w:rsidRPr="003A4D5C" w:rsidRDefault="00010BA6" w:rsidP="00010BA6">
      <w:pPr>
        <w:pStyle w:val="Textkrper"/>
        <w:tabs>
          <w:tab w:val="clear" w:pos="0"/>
          <w:tab w:val="clear" w:pos="426"/>
          <w:tab w:val="clear" w:pos="1638"/>
          <w:tab w:val="clear" w:pos="4253"/>
          <w:tab w:val="clear" w:pos="5214"/>
          <w:tab w:val="clear" w:pos="5245"/>
          <w:tab w:val="clear" w:pos="7308"/>
          <w:tab w:val="clear" w:pos="8789"/>
          <w:tab w:val="clear" w:pos="9012"/>
          <w:tab w:val="left" w:pos="5103"/>
        </w:tabs>
        <w:spacing w:line="288" w:lineRule="auto"/>
        <w:rPr>
          <w:rFonts w:ascii="Arial" w:hAnsi="Arial" w:cs="Arial"/>
          <w:szCs w:val="18"/>
        </w:rPr>
      </w:pPr>
      <w:r>
        <w:rPr>
          <w:rFonts w:ascii="Arial" w:hAnsi="Arial"/>
          <w:szCs w:val="18"/>
        </w:rPr>
        <w:fldChar w:fldCharType="begin">
          <w:ffData>
            <w:name w:val=""/>
            <w:enabled/>
            <w:calcOnExit w:val="0"/>
            <w:textInput>
              <w:default w:val="________________"/>
            </w:textInput>
          </w:ffData>
        </w:fldChar>
      </w:r>
      <w:r>
        <w:rPr>
          <w:rFonts w:ascii="Arial" w:hAnsi="Arial"/>
          <w:szCs w:val="18"/>
        </w:rPr>
        <w:instrText xml:space="preserve"> FORMTEXT </w:instrText>
      </w:r>
      <w:r>
        <w:rPr>
          <w:rFonts w:ascii="Arial" w:hAnsi="Arial"/>
          <w:szCs w:val="18"/>
        </w:rPr>
      </w:r>
      <w:r>
        <w:rPr>
          <w:rFonts w:ascii="Arial" w:hAnsi="Arial"/>
          <w:szCs w:val="18"/>
        </w:rPr>
        <w:fldChar w:fldCharType="separate"/>
      </w:r>
      <w:r w:rsidR="00753798">
        <w:rPr>
          <w:rFonts w:ascii="Arial" w:hAnsi="Arial"/>
          <w:noProof/>
          <w:szCs w:val="18"/>
        </w:rPr>
        <w:t>________________</w:t>
      </w:r>
      <w:r>
        <w:rPr>
          <w:rFonts w:ascii="Arial" w:hAnsi="Arial"/>
          <w:szCs w:val="18"/>
        </w:rPr>
        <w:fldChar w:fldCharType="end"/>
      </w:r>
      <w:r w:rsidRPr="00AF3DAB">
        <w:rPr>
          <w:rFonts w:ascii="Arial" w:hAnsi="Arial"/>
          <w:szCs w:val="18"/>
        </w:rPr>
        <w:t xml:space="preserve">, den </w:t>
      </w:r>
      <w:r w:rsidRPr="00AF3DAB">
        <w:rPr>
          <w:rFonts w:ascii="Arial" w:hAnsi="Arial"/>
          <w:szCs w:val="18"/>
        </w:rPr>
        <w:fldChar w:fldCharType="begin">
          <w:ffData>
            <w:name w:val="Ort1U"/>
            <w:enabled/>
            <w:calcOnExit w:val="0"/>
            <w:exitMacro w:val="Datum1Unten"/>
            <w:textInput>
              <w:default w:val="________________"/>
            </w:textInput>
          </w:ffData>
        </w:fldChar>
      </w:r>
      <w:r w:rsidRPr="00AF3DAB">
        <w:rPr>
          <w:rFonts w:ascii="Arial" w:hAnsi="Arial"/>
          <w:szCs w:val="18"/>
        </w:rPr>
        <w:instrText xml:space="preserve"> FORMTEXT </w:instrText>
      </w:r>
      <w:r w:rsidRPr="00AF3DAB">
        <w:rPr>
          <w:rFonts w:ascii="Arial" w:hAnsi="Arial"/>
          <w:szCs w:val="18"/>
        </w:rPr>
      </w:r>
      <w:r w:rsidRPr="00AF3DAB">
        <w:rPr>
          <w:rFonts w:ascii="Arial" w:hAnsi="Arial"/>
          <w:szCs w:val="18"/>
        </w:rPr>
        <w:fldChar w:fldCharType="separate"/>
      </w:r>
      <w:r w:rsidR="00753798">
        <w:rPr>
          <w:rFonts w:ascii="Arial" w:hAnsi="Arial"/>
          <w:noProof/>
          <w:szCs w:val="18"/>
        </w:rPr>
        <w:t>________________</w:t>
      </w:r>
      <w:r w:rsidRPr="00AF3DAB">
        <w:rPr>
          <w:rFonts w:ascii="Arial" w:hAnsi="Arial"/>
          <w:szCs w:val="18"/>
        </w:rPr>
        <w:fldChar w:fldCharType="end"/>
      </w:r>
      <w:r w:rsidRPr="003A4D5C">
        <w:rPr>
          <w:rFonts w:ascii="Arial" w:hAnsi="Arial" w:cs="Arial"/>
          <w:szCs w:val="18"/>
        </w:rPr>
        <w:tab/>
        <w:t>Die auftraggebende Partei:</w:t>
      </w:r>
    </w:p>
    <w:p w14:paraId="3DA4AC37" w14:textId="7A71359E" w:rsidR="00010BA6" w:rsidRPr="00AF3DAB" w:rsidRDefault="00010BA6" w:rsidP="00010BA6">
      <w:pPr>
        <w:tabs>
          <w:tab w:val="clear" w:pos="426"/>
          <w:tab w:val="clear" w:pos="5245"/>
          <w:tab w:val="clear" w:pos="8789"/>
          <w:tab w:val="left" w:pos="4253"/>
          <w:tab w:val="left" w:pos="5103"/>
        </w:tabs>
        <w:overflowPunct w:val="0"/>
        <w:autoSpaceDE w:val="0"/>
        <w:autoSpaceDN w:val="0"/>
        <w:adjustRightInd w:val="0"/>
        <w:jc w:val="both"/>
        <w:textAlignment w:val="baseline"/>
        <w:rPr>
          <w:rFonts w:ascii="Arial" w:hAnsi="Arial"/>
          <w:sz w:val="18"/>
          <w:szCs w:val="18"/>
        </w:rPr>
      </w:pPr>
      <w:r>
        <w:rPr>
          <w:rFonts w:ascii="Arial" w:hAnsi="Arial"/>
          <w:sz w:val="18"/>
          <w:szCs w:val="18"/>
        </w:rPr>
        <w:tab/>
      </w:r>
      <w:r>
        <w:rPr>
          <w:rFonts w:ascii="Arial" w:hAnsi="Arial"/>
          <w:sz w:val="18"/>
          <w:szCs w:val="18"/>
        </w:rPr>
        <w:tab/>
      </w:r>
      <w:r w:rsidRPr="00AF3DAB">
        <w:rPr>
          <w:rFonts w:ascii="Arial" w:hAnsi="Arial"/>
          <w:sz w:val="18"/>
          <w:szCs w:val="18"/>
        </w:rPr>
        <w:fldChar w:fldCharType="begin">
          <w:ffData>
            <w:name w:val=""/>
            <w:enabled/>
            <w:calcOnExit w:val="0"/>
            <w:textInput/>
          </w:ffData>
        </w:fldChar>
      </w:r>
      <w:r w:rsidRPr="00AF3DAB">
        <w:rPr>
          <w:rFonts w:ascii="Arial" w:hAnsi="Arial"/>
          <w:sz w:val="18"/>
          <w:szCs w:val="18"/>
        </w:rPr>
        <w:instrText xml:space="preserve"> FORMTEXT </w:instrText>
      </w:r>
      <w:r w:rsidRPr="00AF3DAB">
        <w:rPr>
          <w:rFonts w:ascii="Arial" w:hAnsi="Arial"/>
          <w:sz w:val="18"/>
          <w:szCs w:val="18"/>
        </w:rPr>
      </w:r>
      <w:r w:rsidRPr="00AF3DAB">
        <w:rPr>
          <w:rFonts w:ascii="Arial" w:hAnsi="Arial"/>
          <w:sz w:val="18"/>
          <w:szCs w:val="18"/>
        </w:rPr>
        <w:fldChar w:fldCharType="separate"/>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Pr="00AF3DAB">
        <w:rPr>
          <w:rFonts w:ascii="Arial" w:hAnsi="Arial"/>
          <w:sz w:val="18"/>
          <w:szCs w:val="18"/>
        </w:rPr>
        <w:fldChar w:fldCharType="end"/>
      </w:r>
    </w:p>
    <w:p w14:paraId="716FA068" w14:textId="77777777" w:rsidR="00010BA6" w:rsidRPr="00AF3DAB" w:rsidRDefault="00010BA6" w:rsidP="00010BA6">
      <w:pPr>
        <w:tabs>
          <w:tab w:val="clear" w:pos="426"/>
          <w:tab w:val="clear" w:pos="5245"/>
          <w:tab w:val="clear" w:pos="8789"/>
          <w:tab w:val="left" w:pos="4253"/>
          <w:tab w:val="left" w:pos="5103"/>
        </w:tabs>
        <w:overflowPunct w:val="0"/>
        <w:autoSpaceDE w:val="0"/>
        <w:autoSpaceDN w:val="0"/>
        <w:adjustRightInd w:val="0"/>
        <w:jc w:val="both"/>
        <w:textAlignment w:val="baseline"/>
        <w:rPr>
          <w:rFonts w:ascii="Arial" w:hAnsi="Arial"/>
          <w:sz w:val="18"/>
          <w:szCs w:val="18"/>
        </w:rPr>
      </w:pPr>
    </w:p>
    <w:p w14:paraId="62699B3B" w14:textId="77777777" w:rsidR="00010BA6" w:rsidRPr="00AF3DAB" w:rsidRDefault="00010BA6" w:rsidP="00010BA6">
      <w:pPr>
        <w:tabs>
          <w:tab w:val="clear" w:pos="426"/>
          <w:tab w:val="clear" w:pos="5245"/>
          <w:tab w:val="clear" w:pos="8789"/>
          <w:tab w:val="left" w:pos="4253"/>
          <w:tab w:val="left" w:pos="5103"/>
        </w:tabs>
        <w:overflowPunct w:val="0"/>
        <w:autoSpaceDE w:val="0"/>
        <w:autoSpaceDN w:val="0"/>
        <w:adjustRightInd w:val="0"/>
        <w:jc w:val="both"/>
        <w:textAlignment w:val="baseline"/>
        <w:rPr>
          <w:rFonts w:ascii="Arial" w:hAnsi="Arial"/>
          <w:sz w:val="18"/>
          <w:szCs w:val="18"/>
        </w:rPr>
      </w:pPr>
    </w:p>
    <w:p w14:paraId="0875248B" w14:textId="77777777" w:rsidR="00010BA6" w:rsidRPr="00AF3DAB" w:rsidRDefault="00010BA6" w:rsidP="00010BA6">
      <w:pPr>
        <w:tabs>
          <w:tab w:val="clear" w:pos="426"/>
          <w:tab w:val="clear" w:pos="4253"/>
          <w:tab w:val="clear" w:pos="5245"/>
          <w:tab w:val="clear" w:pos="8789"/>
          <w:tab w:val="left" w:pos="5103"/>
          <w:tab w:val="left" w:pos="5670"/>
        </w:tabs>
        <w:overflowPunct w:val="0"/>
        <w:autoSpaceDE w:val="0"/>
        <w:autoSpaceDN w:val="0"/>
        <w:adjustRightInd w:val="0"/>
        <w:jc w:val="both"/>
        <w:textAlignment w:val="baseline"/>
        <w:rPr>
          <w:rFonts w:ascii="Arial" w:hAnsi="Arial"/>
          <w:sz w:val="18"/>
          <w:szCs w:val="18"/>
        </w:rPr>
      </w:pPr>
      <w:r w:rsidRPr="00AF3DAB">
        <w:rPr>
          <w:rFonts w:ascii="Arial" w:hAnsi="Arial"/>
          <w:sz w:val="18"/>
          <w:szCs w:val="18"/>
        </w:rPr>
        <w:tab/>
        <w:t>___________________________</w:t>
      </w:r>
    </w:p>
    <w:p w14:paraId="11079083" w14:textId="2AD21F93" w:rsidR="00010BA6" w:rsidRPr="003A4D5C" w:rsidRDefault="00010BA6" w:rsidP="00010BA6">
      <w:pPr>
        <w:tabs>
          <w:tab w:val="clear" w:pos="426"/>
          <w:tab w:val="clear" w:pos="5245"/>
          <w:tab w:val="clear" w:pos="8789"/>
          <w:tab w:val="left" w:pos="4253"/>
          <w:tab w:val="left" w:pos="5103"/>
        </w:tabs>
        <w:overflowPunct w:val="0"/>
        <w:autoSpaceDE w:val="0"/>
        <w:autoSpaceDN w:val="0"/>
        <w:adjustRightInd w:val="0"/>
        <w:jc w:val="both"/>
        <w:textAlignment w:val="baseline"/>
        <w:rPr>
          <w:rFonts w:ascii="Arial" w:hAnsi="Arial" w:cs="Arial"/>
          <w:szCs w:val="18"/>
        </w:rPr>
      </w:pPr>
      <w:r w:rsidRPr="00AF3DAB">
        <w:rPr>
          <w:rFonts w:ascii="Arial" w:hAnsi="Arial"/>
          <w:sz w:val="18"/>
          <w:szCs w:val="18"/>
        </w:rPr>
        <w:tab/>
      </w:r>
      <w:r w:rsidRPr="00AF3DAB">
        <w:rPr>
          <w:rFonts w:ascii="Arial" w:hAnsi="Arial"/>
          <w:sz w:val="18"/>
          <w:szCs w:val="18"/>
        </w:rPr>
        <w:tab/>
      </w:r>
      <w:r w:rsidR="002D69E3">
        <w:rPr>
          <w:rFonts w:ascii="Arial" w:hAnsi="Arial"/>
          <w:sz w:val="18"/>
          <w:szCs w:val="18"/>
        </w:rPr>
        <w:t>(</w:t>
      </w:r>
      <w:r w:rsidR="002D69E3" w:rsidRPr="00AF3DAB">
        <w:rPr>
          <w:rFonts w:ascii="Arial" w:hAnsi="Arial"/>
          <w:sz w:val="18"/>
          <w:szCs w:val="18"/>
        </w:rPr>
        <w:fldChar w:fldCharType="begin">
          <w:ffData>
            <w:name w:val="Text1"/>
            <w:enabled/>
            <w:calcOnExit w:val="0"/>
            <w:textInput/>
          </w:ffData>
        </w:fldChar>
      </w:r>
      <w:r w:rsidR="002D69E3" w:rsidRPr="00AF3DAB">
        <w:rPr>
          <w:rFonts w:ascii="Arial" w:hAnsi="Arial"/>
          <w:sz w:val="18"/>
          <w:szCs w:val="18"/>
        </w:rPr>
        <w:instrText xml:space="preserve"> FORMTEXT </w:instrText>
      </w:r>
      <w:r w:rsidR="002D69E3" w:rsidRPr="00AF3DAB">
        <w:rPr>
          <w:rFonts w:ascii="Arial" w:hAnsi="Arial"/>
          <w:sz w:val="18"/>
          <w:szCs w:val="18"/>
        </w:rPr>
      </w:r>
      <w:r w:rsidR="002D69E3" w:rsidRPr="00AF3DAB">
        <w:rPr>
          <w:rFonts w:ascii="Arial" w:hAnsi="Arial"/>
          <w:sz w:val="18"/>
          <w:szCs w:val="18"/>
        </w:rPr>
        <w:fldChar w:fldCharType="separate"/>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753798">
        <w:rPr>
          <w:rFonts w:ascii="Arial" w:hAnsi="Arial"/>
          <w:noProof/>
          <w:sz w:val="18"/>
          <w:szCs w:val="18"/>
        </w:rPr>
        <w:t> </w:t>
      </w:r>
      <w:r w:rsidR="002D69E3" w:rsidRPr="00AF3DAB">
        <w:rPr>
          <w:rFonts w:ascii="Arial" w:hAnsi="Arial"/>
          <w:sz w:val="18"/>
          <w:szCs w:val="18"/>
        </w:rPr>
        <w:fldChar w:fldCharType="end"/>
      </w:r>
      <w:r w:rsidR="002D69E3">
        <w:rPr>
          <w:rFonts w:ascii="Arial" w:hAnsi="Arial"/>
          <w:sz w:val="18"/>
          <w:szCs w:val="18"/>
        </w:rPr>
        <w:t>)</w:t>
      </w:r>
    </w:p>
    <w:sectPr w:rsidR="00010BA6" w:rsidRPr="003A4D5C" w:rsidSect="00A93978">
      <w:headerReference w:type="even" r:id="rId8"/>
      <w:headerReference w:type="default" r:id="rId9"/>
      <w:footerReference w:type="first" r:id="rId10"/>
      <w:pgSz w:w="11907" w:h="16840" w:code="9"/>
      <w:pgMar w:top="851" w:right="851" w:bottom="992" w:left="851" w:header="964" w:footer="391"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239D7" w14:textId="77777777" w:rsidR="007533E0" w:rsidRDefault="007533E0">
      <w:r>
        <w:separator/>
      </w:r>
    </w:p>
  </w:endnote>
  <w:endnote w:type="continuationSeparator" w:id="0">
    <w:p w14:paraId="19D65678" w14:textId="77777777" w:rsidR="007533E0" w:rsidRDefault="0075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F552" w14:textId="77777777" w:rsidR="00A127D1" w:rsidRPr="00A127D1" w:rsidRDefault="00A127D1" w:rsidP="00A127D1">
    <w:pPr>
      <w:spacing w:after="40" w:line="160" w:lineRule="exact"/>
      <w:jc w:val="center"/>
      <w:rPr>
        <w:rFonts w:ascii="Garamond" w:hAnsi="Garamond"/>
        <w:spacing w:val="2"/>
        <w:sz w:val="13"/>
      </w:rPr>
    </w:pPr>
    <w:r w:rsidRPr="00A127D1">
      <w:rPr>
        <w:rFonts w:ascii="Garamond" w:hAnsi="Garamond"/>
        <w:spacing w:val="2"/>
        <w:sz w:val="13"/>
      </w:rPr>
      <w:t>EINGETRAGEN IM ANWALTSREGISTER UND IM REGISTER DER NOTARE ST. GALLEN</w:t>
    </w:r>
  </w:p>
  <w:p w14:paraId="3E292767" w14:textId="77777777" w:rsidR="00A127D1" w:rsidRPr="00A127D1" w:rsidRDefault="00A93978" w:rsidP="00A127D1">
    <w:pPr>
      <w:tabs>
        <w:tab w:val="clear" w:pos="426"/>
        <w:tab w:val="clear" w:pos="4253"/>
        <w:tab w:val="clear" w:pos="5245"/>
        <w:tab w:val="clear" w:pos="8789"/>
        <w:tab w:val="left" w:pos="5103"/>
      </w:tabs>
      <w:spacing w:line="160" w:lineRule="exact"/>
      <w:jc w:val="center"/>
      <w:rPr>
        <w:rFonts w:ascii="Garamond" w:hAnsi="Garamond"/>
        <w:sz w:val="13"/>
        <w:szCs w:val="13"/>
      </w:rPr>
    </w:pPr>
    <w:r>
      <w:rPr>
        <w:rFonts w:ascii="Garamond" w:hAnsi="Garamond"/>
        <w:sz w:val="13"/>
        <w:szCs w:val="13"/>
      </w:rPr>
      <w:t>MITGLIED</w:t>
    </w:r>
    <w:r w:rsidR="00A127D1" w:rsidRPr="00A127D1">
      <w:rPr>
        <w:rFonts w:ascii="Garamond" w:hAnsi="Garamond"/>
        <w:sz w:val="13"/>
        <w:szCs w:val="13"/>
      </w:rPr>
      <w:t xml:space="preserve"> DES ST. GALL</w:t>
    </w:r>
    <w:r w:rsidR="00AD184D">
      <w:rPr>
        <w:rFonts w:ascii="Garamond" w:hAnsi="Garamond"/>
        <w:sz w:val="13"/>
        <w:szCs w:val="13"/>
      </w:rPr>
      <w:t>ER</w:t>
    </w:r>
    <w:r w:rsidR="00A127D1" w:rsidRPr="00A127D1">
      <w:rPr>
        <w:rFonts w:ascii="Garamond" w:hAnsi="Garamond"/>
        <w:sz w:val="13"/>
        <w:szCs w:val="13"/>
      </w:rPr>
      <w:t xml:space="preserve"> UND DES SCHWEIZERISCHEN ANWALTSVERBANDES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A4EA" w14:textId="77777777" w:rsidR="007533E0" w:rsidRDefault="007533E0">
      <w:r>
        <w:separator/>
      </w:r>
    </w:p>
  </w:footnote>
  <w:footnote w:type="continuationSeparator" w:id="0">
    <w:p w14:paraId="5ECCE070" w14:textId="77777777" w:rsidR="007533E0" w:rsidRDefault="00753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70B9" w14:textId="77777777" w:rsidR="00E81AE5" w:rsidRDefault="00E81AE5">
    <w:pPr>
      <w:pStyle w:val="Kopfzeile"/>
      <w:framePr w:wrap="around" w:vAnchor="text" w:hAnchor="margin" w:xAlign="center" w:y="1"/>
    </w:pPr>
    <w:r>
      <w:fldChar w:fldCharType="begin"/>
    </w:r>
    <w:r>
      <w:instrText xml:space="preserve">PAGE  </w:instrText>
    </w:r>
    <w:r>
      <w:fldChar w:fldCharType="separate"/>
    </w:r>
    <w:r w:rsidR="002731B9">
      <w:rPr>
        <w:noProof/>
      </w:rPr>
      <w:t>2</w:t>
    </w:r>
    <w:r>
      <w:fldChar w:fldCharType="end"/>
    </w:r>
  </w:p>
  <w:p w14:paraId="45984465" w14:textId="77777777" w:rsidR="00E81AE5" w:rsidRDefault="00E81A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7F53" w14:textId="77777777" w:rsidR="00E81AE5" w:rsidRDefault="00E81AE5">
    <w:pPr>
      <w:pStyle w:val="Kopfzeile"/>
      <w:framePr w:wrap="around" w:vAnchor="text" w:hAnchor="margin" w:xAlign="center" w:y="1"/>
    </w:pPr>
  </w:p>
  <w:p w14:paraId="34C98E8F" w14:textId="77777777" w:rsidR="00E81AE5" w:rsidRDefault="00E81A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16F2F00"/>
    <w:multiLevelType w:val="hybridMultilevel"/>
    <w:tmpl w:val="7A54822A"/>
    <w:lvl w:ilvl="0" w:tplc="24B473A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15F1426"/>
    <w:multiLevelType w:val="hybridMultilevel"/>
    <w:tmpl w:val="5F84E666"/>
    <w:lvl w:ilvl="0" w:tplc="6270F576">
      <w:start w:val="1"/>
      <w:numFmt w:val="decimal"/>
      <w:lvlText w:val="%1."/>
      <w:lvlJc w:val="left"/>
      <w:pPr>
        <w:tabs>
          <w:tab w:val="num" w:pos="425"/>
        </w:tabs>
        <w:ind w:left="425" w:hanging="425"/>
      </w:pPr>
      <w:rPr>
        <w:rFonts w:ascii="Arial" w:hAnsi="Arial" w:cs="Arial" w:hint="default"/>
        <w:b w:val="0"/>
        <w:i w:val="0"/>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880388392">
    <w:abstractNumId w:val="0"/>
    <w:lvlOverride w:ilvl="0">
      <w:lvl w:ilvl="0">
        <w:start w:val="1"/>
        <w:numFmt w:val="bullet"/>
        <w:lvlText w:val="-"/>
        <w:legacy w:legacy="1" w:legacySpace="0" w:legacyIndent="227"/>
        <w:lvlJc w:val="left"/>
        <w:pPr>
          <w:ind w:left="227" w:hanging="227"/>
        </w:pPr>
        <w:rPr>
          <w:rFonts w:ascii="Times New Roman" w:hAnsi="Times New Roman" w:hint="default"/>
        </w:rPr>
      </w:lvl>
    </w:lvlOverride>
  </w:num>
  <w:num w:numId="2" w16cid:durableId="999773492">
    <w:abstractNumId w:val="2"/>
  </w:num>
  <w:num w:numId="3" w16cid:durableId="499345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E0"/>
    <w:rsid w:val="00010BA6"/>
    <w:rsid w:val="00024EDF"/>
    <w:rsid w:val="00027DDA"/>
    <w:rsid w:val="000301F4"/>
    <w:rsid w:val="00031268"/>
    <w:rsid w:val="00042A26"/>
    <w:rsid w:val="0014395D"/>
    <w:rsid w:val="00151415"/>
    <w:rsid w:val="001758F8"/>
    <w:rsid w:val="001B556A"/>
    <w:rsid w:val="001E772D"/>
    <w:rsid w:val="00231D8D"/>
    <w:rsid w:val="00270206"/>
    <w:rsid w:val="002731B9"/>
    <w:rsid w:val="002876C1"/>
    <w:rsid w:val="002D69E3"/>
    <w:rsid w:val="002E1A16"/>
    <w:rsid w:val="002F50A3"/>
    <w:rsid w:val="003016BE"/>
    <w:rsid w:val="00304224"/>
    <w:rsid w:val="00346129"/>
    <w:rsid w:val="00351B6B"/>
    <w:rsid w:val="0037224F"/>
    <w:rsid w:val="003917AB"/>
    <w:rsid w:val="003A4D5C"/>
    <w:rsid w:val="003C4171"/>
    <w:rsid w:val="003C5547"/>
    <w:rsid w:val="003D5BAE"/>
    <w:rsid w:val="00401FA6"/>
    <w:rsid w:val="004661A1"/>
    <w:rsid w:val="00486550"/>
    <w:rsid w:val="00506501"/>
    <w:rsid w:val="00510600"/>
    <w:rsid w:val="00566D84"/>
    <w:rsid w:val="00597245"/>
    <w:rsid w:val="005A1A19"/>
    <w:rsid w:val="005D0384"/>
    <w:rsid w:val="005F525C"/>
    <w:rsid w:val="00603D44"/>
    <w:rsid w:val="006172DB"/>
    <w:rsid w:val="006372ED"/>
    <w:rsid w:val="006456FF"/>
    <w:rsid w:val="00655397"/>
    <w:rsid w:val="006666A7"/>
    <w:rsid w:val="00671252"/>
    <w:rsid w:val="00683BD2"/>
    <w:rsid w:val="00691289"/>
    <w:rsid w:val="006A1F11"/>
    <w:rsid w:val="006D19DD"/>
    <w:rsid w:val="006E7E4A"/>
    <w:rsid w:val="006F7AFD"/>
    <w:rsid w:val="00740607"/>
    <w:rsid w:val="00740974"/>
    <w:rsid w:val="007533E0"/>
    <w:rsid w:val="00753798"/>
    <w:rsid w:val="00761493"/>
    <w:rsid w:val="00767C58"/>
    <w:rsid w:val="00775790"/>
    <w:rsid w:val="007A1CF8"/>
    <w:rsid w:val="007A551B"/>
    <w:rsid w:val="007C07E8"/>
    <w:rsid w:val="00805BFD"/>
    <w:rsid w:val="008062CA"/>
    <w:rsid w:val="00821E27"/>
    <w:rsid w:val="00836D54"/>
    <w:rsid w:val="0089184F"/>
    <w:rsid w:val="008B632B"/>
    <w:rsid w:val="008E763A"/>
    <w:rsid w:val="009618E3"/>
    <w:rsid w:val="00997777"/>
    <w:rsid w:val="009A4CD9"/>
    <w:rsid w:val="009F0AC3"/>
    <w:rsid w:val="00A02FB9"/>
    <w:rsid w:val="00A127D1"/>
    <w:rsid w:val="00A24D89"/>
    <w:rsid w:val="00A92125"/>
    <w:rsid w:val="00A93978"/>
    <w:rsid w:val="00AA1038"/>
    <w:rsid w:val="00AC60FF"/>
    <w:rsid w:val="00AD184D"/>
    <w:rsid w:val="00AF2609"/>
    <w:rsid w:val="00AF3DAB"/>
    <w:rsid w:val="00B30910"/>
    <w:rsid w:val="00B65151"/>
    <w:rsid w:val="00B7352D"/>
    <w:rsid w:val="00BD7288"/>
    <w:rsid w:val="00C15C35"/>
    <w:rsid w:val="00C24F84"/>
    <w:rsid w:val="00C5250D"/>
    <w:rsid w:val="00C5392B"/>
    <w:rsid w:val="00C9655F"/>
    <w:rsid w:val="00C96ABC"/>
    <w:rsid w:val="00C96EF4"/>
    <w:rsid w:val="00CE4A39"/>
    <w:rsid w:val="00CF7CB8"/>
    <w:rsid w:val="00D07C8F"/>
    <w:rsid w:val="00D146D1"/>
    <w:rsid w:val="00D51238"/>
    <w:rsid w:val="00D70371"/>
    <w:rsid w:val="00D87104"/>
    <w:rsid w:val="00E15FBF"/>
    <w:rsid w:val="00E176A7"/>
    <w:rsid w:val="00E238D8"/>
    <w:rsid w:val="00E2526A"/>
    <w:rsid w:val="00E32EF5"/>
    <w:rsid w:val="00E44FC7"/>
    <w:rsid w:val="00E67B79"/>
    <w:rsid w:val="00E74A40"/>
    <w:rsid w:val="00E81AE5"/>
    <w:rsid w:val="00F01CFF"/>
    <w:rsid w:val="00F245FB"/>
    <w:rsid w:val="00F90E2D"/>
    <w:rsid w:val="00FB051A"/>
    <w:rsid w:val="00FE469E"/>
    <w:rsid w:val="00FF1083"/>
    <w:rsid w:val="00FF7C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71DDE"/>
  <w15:docId w15:val="{920F37D3-9FD9-47AF-8C56-F0207C70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426"/>
        <w:tab w:val="center" w:pos="4253"/>
        <w:tab w:val="left" w:pos="5245"/>
        <w:tab w:val="right" w:pos="8789"/>
      </w:tabs>
    </w:pPr>
    <w:rPr>
      <w:rFonts w:ascii="CG Times" w:hAnsi="CG Times"/>
      <w:sz w:val="24"/>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rPr>
  </w:style>
  <w:style w:type="paragraph" w:styleId="berschrift3">
    <w:name w:val="heading 3"/>
    <w:basedOn w:val="Standard"/>
    <w:next w:val="Standard"/>
    <w:qFormat/>
    <w:pPr>
      <w:keepNext/>
      <w:jc w:val="center"/>
      <w:outlineLvl w:val="2"/>
    </w:pPr>
    <w:rPr>
      <w:b/>
    </w:rPr>
  </w:style>
  <w:style w:type="paragraph" w:styleId="berschrift4">
    <w:name w:val="heading 4"/>
    <w:basedOn w:val="Standard"/>
    <w:next w:val="Standard"/>
    <w:qFormat/>
    <w:pPr>
      <w:keepNext/>
      <w:spacing w:before="240" w:after="60"/>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itel">
    <w:name w:val="Title"/>
    <w:basedOn w:val="Standard"/>
    <w:qFormat/>
    <w:pPr>
      <w:jc w:val="center"/>
    </w:pPr>
    <w:rPr>
      <w:b/>
      <w:sz w:val="36"/>
    </w:rPr>
  </w:style>
  <w:style w:type="paragraph" w:styleId="Textkrper-Zeileneinzug">
    <w:name w:val="Body Text Indent"/>
    <w:basedOn w:val="Standard"/>
    <w:pPr>
      <w:tabs>
        <w:tab w:val="left" w:pos="0"/>
        <w:tab w:val="left" w:pos="1638"/>
        <w:tab w:val="left" w:pos="5214"/>
        <w:tab w:val="right" w:pos="7308"/>
        <w:tab w:val="right" w:pos="9012"/>
      </w:tabs>
      <w:ind w:left="-6" w:firstLine="6"/>
      <w:jc w:val="both"/>
    </w:pPr>
    <w:rPr>
      <w:sz w:val="20"/>
    </w:rPr>
  </w:style>
  <w:style w:type="paragraph" w:styleId="Textkrper-Einzug2">
    <w:name w:val="Body Text Indent 2"/>
    <w:basedOn w:val="Standard"/>
    <w:pPr>
      <w:ind w:left="-6"/>
    </w:pPr>
  </w:style>
  <w:style w:type="paragraph" w:customStyle="1" w:styleId="Beweisantrag">
    <w:name w:val="Beweisantrag"/>
    <w:basedOn w:val="Standard"/>
    <w:pPr>
      <w:tabs>
        <w:tab w:val="clear" w:pos="4253"/>
        <w:tab w:val="clear" w:pos="5245"/>
        <w:tab w:val="left" w:pos="1560"/>
        <w:tab w:val="left" w:pos="1758"/>
      </w:tabs>
      <w:ind w:left="1757" w:right="1418" w:hanging="1332"/>
    </w:pPr>
  </w:style>
  <w:style w:type="paragraph" w:customStyle="1" w:styleId="NumerierungStart">
    <w:name w:val="Numerierung Start"/>
    <w:basedOn w:val="Standard"/>
  </w:style>
  <w:style w:type="paragraph" w:customStyle="1" w:styleId="Anmerkung">
    <w:name w:val="Anmerkung"/>
    <w:basedOn w:val="Standard"/>
    <w:rPr>
      <w:sz w:val="18"/>
    </w:rPr>
  </w:style>
  <w:style w:type="paragraph" w:styleId="Textkrper-Einzug3">
    <w:name w:val="Body Text Indent 3"/>
    <w:basedOn w:val="Standard"/>
    <w:link w:val="Textkrper-Einzug3Zchn"/>
    <w:pPr>
      <w:tabs>
        <w:tab w:val="left" w:pos="0"/>
        <w:tab w:val="left" w:pos="1638"/>
        <w:tab w:val="left" w:pos="5214"/>
        <w:tab w:val="right" w:pos="7308"/>
        <w:tab w:val="right" w:pos="9012"/>
      </w:tabs>
      <w:ind w:left="425" w:hanging="425"/>
      <w:jc w:val="both"/>
    </w:pPr>
    <w:rPr>
      <w:sz w:val="20"/>
    </w:rPr>
  </w:style>
  <w:style w:type="paragraph" w:customStyle="1" w:styleId="Aufzhlungspunkt">
    <w:name w:val="Aufzählungspunkt"/>
    <w:basedOn w:val="Standard"/>
    <w:pPr>
      <w:ind w:left="425" w:hanging="425"/>
    </w:pPr>
  </w:style>
  <w:style w:type="paragraph" w:styleId="Textkrper">
    <w:name w:val="Body Text"/>
    <w:basedOn w:val="Standard"/>
    <w:pPr>
      <w:tabs>
        <w:tab w:val="left" w:pos="0"/>
        <w:tab w:val="left" w:pos="1638"/>
        <w:tab w:val="left" w:pos="5214"/>
        <w:tab w:val="right" w:pos="7308"/>
        <w:tab w:val="right" w:pos="9012"/>
      </w:tabs>
      <w:jc w:val="both"/>
    </w:pPr>
    <w:rPr>
      <w:sz w:val="18"/>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6372ED"/>
    <w:pPr>
      <w:ind w:left="708"/>
    </w:pPr>
  </w:style>
  <w:style w:type="character" w:customStyle="1" w:styleId="Textkrper-Einzug3Zchn">
    <w:name w:val="Textkörper-Einzug 3 Zchn"/>
    <w:link w:val="Textkrper-Einzug3"/>
    <w:rsid w:val="00597245"/>
    <w:rPr>
      <w:rFonts w:ascii="CG Times" w:hAnsi="CG Times"/>
      <w:lang w:eastAsia="de-DE"/>
    </w:rPr>
  </w:style>
  <w:style w:type="character" w:customStyle="1" w:styleId="FuzeileZchn">
    <w:name w:val="Fußzeile Zchn"/>
    <w:basedOn w:val="Absatz-Standardschriftart"/>
    <w:link w:val="Fuzeile"/>
    <w:uiPriority w:val="99"/>
    <w:rsid w:val="00A127D1"/>
    <w:rPr>
      <w:rFonts w:ascii="CG Times" w:hAnsi="CG Times"/>
      <w:sz w:val="24"/>
      <w:lang w:eastAsia="de-DE"/>
    </w:rPr>
  </w:style>
  <w:style w:type="character" w:styleId="Kommentarzeichen">
    <w:name w:val="annotation reference"/>
    <w:basedOn w:val="Absatz-Standardschriftart"/>
    <w:semiHidden/>
    <w:unhideWhenUsed/>
    <w:rsid w:val="00997777"/>
    <w:rPr>
      <w:sz w:val="16"/>
      <w:szCs w:val="16"/>
    </w:rPr>
  </w:style>
  <w:style w:type="paragraph" w:styleId="Kommentartext">
    <w:name w:val="annotation text"/>
    <w:basedOn w:val="Standard"/>
    <w:link w:val="KommentartextZchn"/>
    <w:semiHidden/>
    <w:unhideWhenUsed/>
    <w:rsid w:val="00997777"/>
    <w:rPr>
      <w:sz w:val="20"/>
    </w:rPr>
  </w:style>
  <w:style w:type="character" w:customStyle="1" w:styleId="KommentartextZchn">
    <w:name w:val="Kommentartext Zchn"/>
    <w:basedOn w:val="Absatz-Standardschriftart"/>
    <w:link w:val="Kommentartext"/>
    <w:semiHidden/>
    <w:rsid w:val="00997777"/>
    <w:rPr>
      <w:rFonts w:ascii="CG Times" w:hAnsi="CG Times"/>
      <w:lang w:eastAsia="de-DE"/>
    </w:rPr>
  </w:style>
  <w:style w:type="paragraph" w:styleId="Kommentarthema">
    <w:name w:val="annotation subject"/>
    <w:basedOn w:val="Kommentartext"/>
    <w:next w:val="Kommentartext"/>
    <w:link w:val="KommentarthemaZchn"/>
    <w:semiHidden/>
    <w:unhideWhenUsed/>
    <w:rsid w:val="00997777"/>
    <w:rPr>
      <w:b/>
      <w:bCs/>
    </w:rPr>
  </w:style>
  <w:style w:type="character" w:customStyle="1" w:styleId="KommentarthemaZchn">
    <w:name w:val="Kommentarthema Zchn"/>
    <w:basedOn w:val="KommentartextZchn"/>
    <w:link w:val="Kommentarthema"/>
    <w:semiHidden/>
    <w:rsid w:val="00997777"/>
    <w:rPr>
      <w:rFonts w:ascii="CG Times" w:hAnsi="CG Times"/>
      <w:b/>
      <w:bCs/>
      <w:lang w:eastAsia="de-DE"/>
    </w:rPr>
  </w:style>
  <w:style w:type="character" w:customStyle="1" w:styleId="KopfzeileZchn">
    <w:name w:val="Kopfzeile Zchn"/>
    <w:basedOn w:val="Absatz-Standardschriftart"/>
    <w:link w:val="Kopfzeile"/>
    <w:uiPriority w:val="99"/>
    <w:rsid w:val="00B30910"/>
    <w:rPr>
      <w:rFonts w:ascii="CG Times" w:hAnsi="CG Times"/>
      <w:sz w:val="24"/>
      <w:lang w:eastAsia="de-DE"/>
    </w:rPr>
  </w:style>
  <w:style w:type="character" w:styleId="Hyperlink">
    <w:name w:val="Hyperlink"/>
    <w:basedOn w:val="Absatz-Standardschriftart"/>
    <w:unhideWhenUsed/>
    <w:rsid w:val="00F01CFF"/>
    <w:rPr>
      <w:color w:val="0000FF" w:themeColor="hyperlink"/>
      <w:u w:val="single"/>
    </w:rPr>
  </w:style>
  <w:style w:type="character" w:styleId="NichtaufgelsteErwhnung">
    <w:name w:val="Unresolved Mention"/>
    <w:basedOn w:val="Absatz-Standardschriftart"/>
    <w:uiPriority w:val="99"/>
    <w:semiHidden/>
    <w:unhideWhenUsed/>
    <w:rsid w:val="00F01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25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Plato\Templates\WinWord\Plato_HP\Default\4V0001xx.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gDocument xmlns:xsi="http://www.w3.org/2001/XMLSchema-instance" xmlns:xsd="http://www.w3.org/2001/XMLSchema" xmlns="http://www.all-consulting.ch/XML/RedArrow/LogDocument">
  <Id>537275</Id>
</LogDocument>
</file>

<file path=customXml/itemProps1.xml><?xml version="1.0" encoding="utf-8"?>
<ds:datastoreItem xmlns:ds="http://schemas.openxmlformats.org/officeDocument/2006/customXml" ds:itemID="{6E895FF3-C5D9-4BE5-9119-6D68B118D608}">
  <ds:schemaRefs>
    <ds:schemaRef ds:uri="http://www.w3.org/2001/XMLSchema"/>
    <ds:schemaRef ds:uri="http://www.all-consulting.ch/XML/RedArrow/LogDocument"/>
  </ds:schemaRefs>
</ds:datastoreItem>
</file>

<file path=docProps/app.xml><?xml version="1.0" encoding="utf-8"?>
<Properties xmlns="http://schemas.openxmlformats.org/officeDocument/2006/extended-properties" xmlns:vt="http://schemas.openxmlformats.org/officeDocument/2006/docPropsVTypes">
  <Template>4V0001xx.dotm</Template>
  <TotalTime>0</TotalTime>
  <Pages>2</Pages>
  <Words>841</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Auftrag und Vollmacht</vt:lpstr>
    </vt:vector>
  </TitlesOfParts>
  <Company>M.O.G.B.G.</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 und Vollmacht</dc:title>
  <dc:creator>De Vivo, Tamara</dc:creator>
  <cp:lastModifiedBy>Tamara De Vivo</cp:lastModifiedBy>
  <cp:revision>2</cp:revision>
  <cp:lastPrinted>2015-12-21T11:30:00Z</cp:lastPrinted>
  <dcterms:created xsi:type="dcterms:W3CDTF">2023-10-02T14:09:00Z</dcterms:created>
  <dcterms:modified xsi:type="dcterms:W3CDTF">2023-10-02T14:09:00Z</dcterms:modified>
</cp:coreProperties>
</file>